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4C" w:rsidRDefault="0014684C" w:rsidP="003478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Отчёт о проведении мероприятий,</w:t>
      </w:r>
    </w:p>
    <w:p w:rsidR="00347807" w:rsidRPr="0014684C" w:rsidRDefault="00463D86" w:rsidP="00347807">
      <w:pPr>
        <w:pStyle w:val="a3"/>
        <w:shd w:val="clear" w:color="auto" w:fill="FFFFFF"/>
        <w:spacing w:before="0" w:beforeAutospacing="0" w:after="0" w:afterAutospacing="0"/>
        <w:jc w:val="center"/>
      </w:pPr>
      <w:proofErr w:type="gramStart"/>
      <w:r w:rsidRPr="0014684C">
        <w:rPr>
          <w:b/>
          <w:bCs/>
        </w:rPr>
        <w:t>направленных</w:t>
      </w:r>
      <w:proofErr w:type="gramEnd"/>
      <w:r w:rsidR="00347807" w:rsidRPr="0014684C">
        <w:rPr>
          <w:b/>
          <w:bCs/>
        </w:rPr>
        <w:t xml:space="preserve"> на усиление </w:t>
      </w:r>
      <w:r w:rsidRPr="0014684C">
        <w:rPr>
          <w:b/>
          <w:bCs/>
        </w:rPr>
        <w:t>профилактической работы</w:t>
      </w:r>
      <w:r w:rsidR="00347807" w:rsidRPr="0014684C">
        <w:rPr>
          <w:b/>
          <w:bCs/>
        </w:rPr>
        <w:t xml:space="preserve"> по борьбе с  коррупцией   в</w:t>
      </w:r>
    </w:p>
    <w:p w:rsidR="0014684C" w:rsidRDefault="00463D86" w:rsidP="0034780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14684C">
        <w:rPr>
          <w:b/>
          <w:bCs/>
        </w:rPr>
        <w:t xml:space="preserve">Муниципальном бюджетном дошкольном образовательном </w:t>
      </w:r>
      <w:proofErr w:type="gramStart"/>
      <w:r w:rsidRPr="0014684C">
        <w:rPr>
          <w:b/>
          <w:bCs/>
        </w:rPr>
        <w:t>учр</w:t>
      </w:r>
      <w:r w:rsidR="0014684C" w:rsidRPr="0014684C">
        <w:rPr>
          <w:b/>
          <w:bCs/>
        </w:rPr>
        <w:t>еждении</w:t>
      </w:r>
      <w:proofErr w:type="gramEnd"/>
      <w:r w:rsidR="0014684C" w:rsidRPr="0014684C">
        <w:rPr>
          <w:b/>
          <w:bCs/>
        </w:rPr>
        <w:t xml:space="preserve"> </w:t>
      </w:r>
    </w:p>
    <w:p w:rsidR="00463D86" w:rsidRPr="0014684C" w:rsidRDefault="0014684C" w:rsidP="00347807">
      <w:pPr>
        <w:pStyle w:val="a3"/>
        <w:shd w:val="clear" w:color="auto" w:fill="FFFFFF"/>
        <w:spacing w:before="0" w:beforeAutospacing="0" w:after="150" w:afterAutospacing="0"/>
        <w:jc w:val="center"/>
      </w:pPr>
      <w:r w:rsidRPr="0014684C">
        <w:rPr>
          <w:b/>
          <w:bCs/>
        </w:rPr>
        <w:t>Детский сад №61 комбинированного вида</w:t>
      </w:r>
    </w:p>
    <w:p w:rsidR="00463D86" w:rsidRPr="0014684C" w:rsidRDefault="0014684C" w:rsidP="00463D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14684C">
        <w:rPr>
          <w:b/>
          <w:bCs/>
        </w:rPr>
        <w:t>за 2023г</w:t>
      </w:r>
      <w:r w:rsidR="00463D86" w:rsidRPr="0014684C">
        <w:rPr>
          <w:b/>
          <w:bCs/>
        </w:rPr>
        <w:t>.</w:t>
      </w:r>
    </w:p>
    <w:p w:rsidR="00B1510E" w:rsidRPr="0014684C" w:rsidRDefault="00B1510E" w:rsidP="00B1510E">
      <w:pPr>
        <w:pStyle w:val="a3"/>
        <w:shd w:val="clear" w:color="auto" w:fill="FFFFFF"/>
        <w:spacing w:before="0" w:beforeAutospacing="0" w:after="0" w:afterAutospacing="0" w:line="230" w:lineRule="atLeast"/>
        <w:ind w:firstLine="708"/>
      </w:pPr>
      <w:r w:rsidRPr="0014684C">
        <w:t>С целью профилактики  коррупционных правонарушений, реализации плана</w:t>
      </w:r>
      <w:r w:rsidRPr="0014684C">
        <w:rPr>
          <w:spacing w:val="40"/>
        </w:rPr>
        <w:t xml:space="preserve"> </w:t>
      </w:r>
      <w:r w:rsidRPr="0014684C">
        <w:t>по противодействию коррупц</w:t>
      </w:r>
      <w:r w:rsidR="0014684C">
        <w:t>ии в ДОУ, в отчётный период 2023</w:t>
      </w:r>
      <w:r w:rsidRPr="0014684C">
        <w:t>г.</w:t>
      </w:r>
      <w:proofErr w:type="gramStart"/>
      <w:r w:rsidRPr="0014684C">
        <w:t>,п</w:t>
      </w:r>
      <w:proofErr w:type="gramEnd"/>
      <w:r w:rsidRPr="0014684C">
        <w:t>роведены следующие мероприятия:</w:t>
      </w:r>
    </w:p>
    <w:p w:rsidR="00754D4A" w:rsidRDefault="0014684C" w:rsidP="00B1510E">
      <w:pPr>
        <w:pStyle w:val="a3"/>
        <w:shd w:val="clear" w:color="auto" w:fill="FFFFFF"/>
        <w:spacing w:before="0" w:beforeAutospacing="0" w:after="150" w:afterAutospacing="0" w:line="230" w:lineRule="atLeast"/>
      </w:pPr>
      <w:r>
        <w:t>-</w:t>
      </w:r>
      <w:r w:rsidR="00754D4A">
        <w:t xml:space="preserve">Согласно предписанию прокуратуры Заводского района </w:t>
      </w:r>
      <w:proofErr w:type="spellStart"/>
      <w:r w:rsidR="00754D4A">
        <w:t>г</w:t>
      </w:r>
      <w:proofErr w:type="gramStart"/>
      <w:r w:rsidR="00754D4A">
        <w:t>.О</w:t>
      </w:r>
      <w:proofErr w:type="gramEnd"/>
      <w:r w:rsidR="00754D4A">
        <w:t>рла</w:t>
      </w:r>
      <w:proofErr w:type="spellEnd"/>
      <w:r w:rsidR="00754D4A">
        <w:t xml:space="preserve"> от 22.12.2023 № 13-2023 обеспечена открытость и доступность</w:t>
      </w:r>
      <w:r w:rsidR="00B1510E" w:rsidRPr="0014684C">
        <w:t xml:space="preserve"> сайта ДОУ в соответствии с требованиями </w:t>
      </w:r>
      <w:r w:rsidR="00754D4A">
        <w:t>к размещению и наполнению подразделов, посвященных противодействию коррупции.</w:t>
      </w:r>
    </w:p>
    <w:p w:rsidR="00754D4A" w:rsidRDefault="0014684C" w:rsidP="00B1510E">
      <w:pPr>
        <w:pStyle w:val="a3"/>
        <w:shd w:val="clear" w:color="auto" w:fill="FFFFFF"/>
        <w:spacing w:before="0" w:beforeAutospacing="0" w:after="150" w:afterAutospacing="0" w:line="230" w:lineRule="atLeast"/>
      </w:pPr>
      <w:r>
        <w:t xml:space="preserve"> </w:t>
      </w:r>
      <w:r w:rsidR="00B1510E" w:rsidRPr="0014684C">
        <w:t xml:space="preserve">На официальном сайте </w:t>
      </w:r>
      <w:proofErr w:type="gramStart"/>
      <w:r w:rsidR="00B1510E" w:rsidRPr="0014684C">
        <w:t>размещена</w:t>
      </w:r>
      <w:proofErr w:type="gramEnd"/>
      <w:r w:rsidR="00754D4A">
        <w:t>:</w:t>
      </w:r>
      <w:r w:rsidR="00B1510E" w:rsidRPr="0014684C">
        <w:t xml:space="preserve"> </w:t>
      </w:r>
    </w:p>
    <w:p w:rsidR="00B1510E" w:rsidRPr="0014684C" w:rsidRDefault="00754D4A" w:rsidP="00B1510E">
      <w:pPr>
        <w:pStyle w:val="a3"/>
        <w:shd w:val="clear" w:color="auto" w:fill="FFFFFF"/>
        <w:spacing w:before="0" w:beforeAutospacing="0" w:after="150" w:afterAutospacing="0" w:line="230" w:lineRule="atLeast"/>
      </w:pPr>
      <w:r>
        <w:t>-И</w:t>
      </w:r>
      <w:r w:rsidR="00B1510E" w:rsidRPr="0014684C">
        <w:t>нформация нормативных правовых актов детского сада;</w:t>
      </w:r>
    </w:p>
    <w:p w:rsidR="00B1510E" w:rsidRPr="0014684C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</w:pPr>
      <w:r w:rsidRPr="0014684C">
        <w:t>- Составлен и утверждён план мероприятий по противодействию коррупции в ДОУ  на 2021-2023г. г.;</w:t>
      </w:r>
    </w:p>
    <w:p w:rsidR="00B1510E" w:rsidRPr="0014684C" w:rsidRDefault="00B1510E" w:rsidP="00B1510E">
      <w:pPr>
        <w:spacing w:after="82"/>
        <w:rPr>
          <w:rFonts w:ascii="Times New Roman" w:hAnsi="Times New Roman" w:cs="Times New Roman"/>
          <w:sz w:val="24"/>
          <w:szCs w:val="24"/>
        </w:rPr>
      </w:pPr>
      <w:r w:rsidRPr="0014684C">
        <w:rPr>
          <w:rFonts w:ascii="Times New Roman" w:eastAsia="Segoe UI Symbol" w:hAnsi="Times New Roman" w:cs="Times New Roman"/>
          <w:sz w:val="24"/>
          <w:szCs w:val="24"/>
        </w:rPr>
        <w:t>-</w:t>
      </w:r>
      <w:r w:rsidR="0014684C">
        <w:rPr>
          <w:rFonts w:ascii="Times New Roman" w:hAnsi="Times New Roman" w:cs="Times New Roman"/>
          <w:sz w:val="24"/>
          <w:szCs w:val="24"/>
        </w:rPr>
        <w:t>Программа противодействию коррупции в ДОУ</w:t>
      </w:r>
      <w:r w:rsidRPr="0014684C">
        <w:rPr>
          <w:rFonts w:ascii="Times New Roman" w:hAnsi="Times New Roman" w:cs="Times New Roman"/>
          <w:sz w:val="24"/>
          <w:szCs w:val="24"/>
        </w:rPr>
        <w:t>;</w:t>
      </w:r>
    </w:p>
    <w:p w:rsidR="00B1510E" w:rsidRPr="0014684C" w:rsidRDefault="00B1510E" w:rsidP="00B1510E">
      <w:pPr>
        <w:rPr>
          <w:rFonts w:ascii="Times New Roman" w:hAnsi="Times New Roman" w:cs="Times New Roman"/>
          <w:sz w:val="24"/>
          <w:szCs w:val="24"/>
        </w:rPr>
      </w:pPr>
      <w:r w:rsidRPr="0014684C">
        <w:rPr>
          <w:rFonts w:ascii="Times New Roman" w:hAnsi="Times New Roman" w:cs="Times New Roman"/>
          <w:sz w:val="24"/>
          <w:szCs w:val="24"/>
        </w:rPr>
        <w:t>-Работа по противодействию коррупции в дошкольном учреждении велась в соответствии с планами, Положениями, приказами;</w:t>
      </w:r>
    </w:p>
    <w:p w:rsidR="00B1510E" w:rsidRPr="0014684C" w:rsidRDefault="00B1510E" w:rsidP="00B1510E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14684C">
        <w:rPr>
          <w:rFonts w:ascii="Times New Roman" w:hAnsi="Times New Roman" w:cs="Times New Roman"/>
          <w:sz w:val="24"/>
          <w:szCs w:val="24"/>
        </w:rPr>
        <w:t>-Вопросы по профилактике антикоррупционной деятельности рассматривались на общем собрании трудового</w:t>
      </w:r>
      <w:r w:rsidR="0014684C">
        <w:rPr>
          <w:rFonts w:ascii="Times New Roman" w:hAnsi="Times New Roman" w:cs="Times New Roman"/>
          <w:sz w:val="24"/>
          <w:szCs w:val="24"/>
        </w:rPr>
        <w:t xml:space="preserve"> коллектива, </w:t>
      </w:r>
      <w:r w:rsidRPr="0014684C">
        <w:rPr>
          <w:rFonts w:ascii="Times New Roman" w:hAnsi="Times New Roman" w:cs="Times New Roman"/>
          <w:sz w:val="24"/>
          <w:szCs w:val="24"/>
        </w:rPr>
        <w:t xml:space="preserve"> педагогических совещаниях, административных планерках, на общих родительских собраниях дошкольного учреждения.</w:t>
      </w:r>
    </w:p>
    <w:p w:rsidR="00B1510E" w:rsidRPr="0014684C" w:rsidRDefault="00B1510E" w:rsidP="00B1510E">
      <w:pPr>
        <w:rPr>
          <w:rFonts w:ascii="Times New Roman" w:hAnsi="Times New Roman" w:cs="Times New Roman"/>
          <w:sz w:val="24"/>
          <w:szCs w:val="24"/>
        </w:rPr>
      </w:pPr>
      <w:r w:rsidRPr="0014684C">
        <w:rPr>
          <w:rFonts w:ascii="Times New Roman" w:hAnsi="Times New Roman" w:cs="Times New Roman"/>
          <w:sz w:val="24"/>
          <w:szCs w:val="24"/>
        </w:rPr>
        <w:t>-В ДОУ в течение года работала комиссия по урегулированию споров. Конфликтных ситуаций среди педагогов и родителей (законных пред</w:t>
      </w:r>
      <w:r w:rsidR="0014684C">
        <w:rPr>
          <w:rFonts w:ascii="Times New Roman" w:hAnsi="Times New Roman" w:cs="Times New Roman"/>
          <w:sz w:val="24"/>
          <w:szCs w:val="24"/>
        </w:rPr>
        <w:t>ставителей) воспитанников в 2023</w:t>
      </w:r>
      <w:r w:rsidRPr="0014684C">
        <w:rPr>
          <w:rFonts w:ascii="Times New Roman" w:hAnsi="Times New Roman" w:cs="Times New Roman"/>
          <w:sz w:val="24"/>
          <w:szCs w:val="24"/>
        </w:rPr>
        <w:t xml:space="preserve"> году не было;</w:t>
      </w:r>
    </w:p>
    <w:p w:rsidR="00B1510E" w:rsidRPr="0014684C" w:rsidRDefault="00B1510E" w:rsidP="00B15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4C">
        <w:rPr>
          <w:rFonts w:ascii="Times New Roman" w:hAnsi="Times New Roman" w:cs="Times New Roman"/>
          <w:sz w:val="24"/>
          <w:szCs w:val="24"/>
        </w:rPr>
        <w:t>-Сформирован пакет документов по действующему законодательству, необходимый для организации работы по предупреждению коррупционных проявлений:</w:t>
      </w:r>
    </w:p>
    <w:p w:rsidR="00B1510E" w:rsidRPr="0014684C" w:rsidRDefault="00B1510E" w:rsidP="00B15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4C">
        <w:rPr>
          <w:rFonts w:ascii="Times New Roman" w:hAnsi="Times New Roman" w:cs="Times New Roman"/>
          <w:sz w:val="24"/>
          <w:szCs w:val="24"/>
        </w:rPr>
        <w:t xml:space="preserve">     -издан приказ о назначении </w:t>
      </w:r>
      <w:proofErr w:type="gramStart"/>
      <w:r w:rsidRPr="0014684C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14684C">
        <w:rPr>
          <w:rFonts w:ascii="Times New Roman" w:hAnsi="Times New Roman" w:cs="Times New Roman"/>
          <w:sz w:val="24"/>
          <w:szCs w:val="24"/>
        </w:rPr>
        <w:t xml:space="preserve"> по   профилактике коррупционных и иных правонарушений в ДОУ;</w:t>
      </w:r>
    </w:p>
    <w:p w:rsidR="00B1510E" w:rsidRPr="0014684C" w:rsidRDefault="00B1510E" w:rsidP="00B15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84C">
        <w:rPr>
          <w:rFonts w:ascii="Times New Roman" w:hAnsi="Times New Roman" w:cs="Times New Roman"/>
          <w:sz w:val="24"/>
          <w:szCs w:val="24"/>
        </w:rPr>
        <w:t xml:space="preserve">     -издан приказ о создании комиссии </w:t>
      </w:r>
      <w:proofErr w:type="gramStart"/>
      <w:r w:rsidRPr="0014684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468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84C">
        <w:rPr>
          <w:rFonts w:ascii="Times New Roman" w:hAnsi="Times New Roman" w:cs="Times New Roman"/>
          <w:sz w:val="24"/>
          <w:szCs w:val="24"/>
        </w:rPr>
        <w:t>противодействии</w:t>
      </w:r>
      <w:proofErr w:type="gramEnd"/>
      <w:r w:rsidRPr="0014684C">
        <w:rPr>
          <w:rFonts w:ascii="Times New Roman" w:hAnsi="Times New Roman" w:cs="Times New Roman"/>
          <w:sz w:val="24"/>
          <w:szCs w:val="24"/>
        </w:rPr>
        <w:t xml:space="preserve"> коррупции;</w:t>
      </w:r>
    </w:p>
    <w:p w:rsidR="00B1510E" w:rsidRPr="0014684C" w:rsidRDefault="00B1510E" w:rsidP="00B1510E">
      <w:pPr>
        <w:rPr>
          <w:rFonts w:ascii="Times New Roman" w:hAnsi="Times New Roman" w:cs="Times New Roman"/>
          <w:sz w:val="24"/>
          <w:szCs w:val="24"/>
        </w:rPr>
      </w:pPr>
      <w:r w:rsidRPr="0014684C">
        <w:rPr>
          <w:rFonts w:ascii="Times New Roman" w:hAnsi="Times New Roman" w:cs="Times New Roman"/>
          <w:sz w:val="24"/>
          <w:szCs w:val="24"/>
        </w:rPr>
        <w:t xml:space="preserve">     -издан приказ о мерах по усилению антикоррупционной деятельности;</w:t>
      </w:r>
    </w:p>
    <w:p w:rsidR="00B1510E" w:rsidRPr="0014684C" w:rsidRDefault="00B1510E" w:rsidP="00B151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4684C">
        <w:rPr>
          <w:rFonts w:ascii="Times New Roman" w:hAnsi="Times New Roman" w:cs="Times New Roman"/>
          <w:sz w:val="24"/>
          <w:szCs w:val="24"/>
        </w:rPr>
        <w:t xml:space="preserve">    -</w:t>
      </w:r>
      <w:r w:rsidRPr="0014684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разработан и утвержден   Этический кодекс сотрудников ДОУ;</w:t>
      </w:r>
    </w:p>
    <w:p w:rsidR="00B1510E" w:rsidRPr="0014684C" w:rsidRDefault="00B1510E" w:rsidP="00B1510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-по предотвращению и урегулированию конфликта   интересов разработано «Положение об антикоррупционной политике»;  </w:t>
      </w:r>
    </w:p>
    <w:p w:rsidR="00B1510E" w:rsidRPr="0014684C" w:rsidRDefault="00B1510E" w:rsidP="00B151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14684C">
        <w:rPr>
          <w:rFonts w:ascii="Times New Roman" w:hAnsi="Times New Roman" w:cs="Times New Roman"/>
          <w:sz w:val="24"/>
          <w:szCs w:val="24"/>
        </w:rPr>
        <w:t>-Проводится консультирование,</w:t>
      </w:r>
      <w:r w:rsidR="0014684C">
        <w:rPr>
          <w:rFonts w:ascii="Times New Roman" w:hAnsi="Times New Roman" w:cs="Times New Roman"/>
          <w:sz w:val="24"/>
          <w:szCs w:val="24"/>
        </w:rPr>
        <w:t xml:space="preserve"> </w:t>
      </w:r>
      <w:r w:rsidRPr="0014684C">
        <w:rPr>
          <w:rFonts w:ascii="Times New Roman" w:hAnsi="Times New Roman" w:cs="Times New Roman"/>
          <w:sz w:val="24"/>
          <w:szCs w:val="24"/>
        </w:rPr>
        <w:t xml:space="preserve"> разъяснительная работа с вновь поступившими работникам  детского сада по  ознакомлению с нормативными документами по антикоррупционной деятельности;</w:t>
      </w:r>
      <w:r w:rsidRPr="0014684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B1510E" w:rsidRPr="0014684C" w:rsidRDefault="00B1510E" w:rsidP="00B151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4684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-Введен «Журнал регистрации письменных обращений граждан»;</w:t>
      </w:r>
    </w:p>
    <w:p w:rsidR="00B1510E" w:rsidRPr="0014684C" w:rsidRDefault="00B1510E" w:rsidP="00B1510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4684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  <w:proofErr w:type="gramStart"/>
      <w:r w:rsidRPr="0014684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14684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егулярно в группах размещается на стендах ежедневное меню;</w:t>
      </w:r>
    </w:p>
    <w:p w:rsidR="00B1510E" w:rsidRPr="0014684C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</w:pPr>
      <w:r w:rsidRPr="0014684C">
        <w:rPr>
          <w:bdr w:val="none" w:sz="0" w:space="0" w:color="auto" w:frame="1"/>
        </w:rPr>
        <w:t>-</w:t>
      </w:r>
      <w:r w:rsidRPr="0014684C">
        <w:t xml:space="preserve">- Организованы мероприятия по </w:t>
      </w:r>
      <w:proofErr w:type="gramStart"/>
      <w:r w:rsidRPr="0014684C">
        <w:t>контролю за</w:t>
      </w:r>
      <w:proofErr w:type="gramEnd"/>
      <w:r w:rsidRPr="0014684C">
        <w:t xml:space="preserve"> организацией питания воспитанников.</w:t>
      </w:r>
    </w:p>
    <w:p w:rsidR="00B1510E" w:rsidRPr="0014684C" w:rsidRDefault="00B1510E" w:rsidP="00B151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684C">
        <w:rPr>
          <w:rFonts w:ascii="Times New Roman" w:hAnsi="Times New Roman" w:cs="Times New Roman"/>
          <w:b/>
          <w:sz w:val="24"/>
          <w:szCs w:val="24"/>
        </w:rPr>
        <w:t>На рабочих совещаниях педагогов рассмотрены вопросы:</w:t>
      </w:r>
    </w:p>
    <w:p w:rsidR="00B1510E" w:rsidRPr="0014684C" w:rsidRDefault="00B1510E" w:rsidP="00B1510E">
      <w:pPr>
        <w:numPr>
          <w:ilvl w:val="0"/>
          <w:numId w:val="4"/>
        </w:numPr>
        <w:spacing w:after="4" w:line="28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4684C">
        <w:rPr>
          <w:rFonts w:ascii="Times New Roman" w:hAnsi="Times New Roman" w:cs="Times New Roman"/>
          <w:sz w:val="24"/>
          <w:szCs w:val="24"/>
        </w:rPr>
        <w:lastRenderedPageBreak/>
        <w:t>О мерах по предупреждению незаконного сбора денежных сре</w:t>
      </w:r>
      <w:proofErr w:type="gramStart"/>
      <w:r w:rsidRPr="0014684C">
        <w:rPr>
          <w:rFonts w:ascii="Times New Roman" w:hAnsi="Times New Roman" w:cs="Times New Roman"/>
          <w:sz w:val="24"/>
          <w:szCs w:val="24"/>
        </w:rPr>
        <w:t>дств</w:t>
      </w:r>
      <w:r w:rsidR="00754D4A">
        <w:rPr>
          <w:rFonts w:ascii="Times New Roman" w:hAnsi="Times New Roman" w:cs="Times New Roman"/>
          <w:sz w:val="24"/>
          <w:szCs w:val="24"/>
        </w:rPr>
        <w:t xml:space="preserve"> </w:t>
      </w:r>
      <w:r w:rsidRPr="0014684C">
        <w:rPr>
          <w:rFonts w:ascii="Times New Roman" w:hAnsi="Times New Roman" w:cs="Times New Roman"/>
          <w:sz w:val="24"/>
          <w:szCs w:val="24"/>
        </w:rPr>
        <w:t xml:space="preserve"> с р</w:t>
      </w:r>
      <w:proofErr w:type="gramEnd"/>
      <w:r w:rsidRPr="0014684C">
        <w:rPr>
          <w:rFonts w:ascii="Times New Roman" w:hAnsi="Times New Roman" w:cs="Times New Roman"/>
          <w:sz w:val="24"/>
          <w:szCs w:val="24"/>
        </w:rPr>
        <w:t xml:space="preserve">одителей (законных представителей); </w:t>
      </w:r>
    </w:p>
    <w:p w:rsidR="00B1510E" w:rsidRPr="0014684C" w:rsidRDefault="00B1510E" w:rsidP="00B1510E">
      <w:pPr>
        <w:numPr>
          <w:ilvl w:val="0"/>
          <w:numId w:val="4"/>
        </w:numPr>
        <w:spacing w:after="4" w:line="28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4684C">
        <w:rPr>
          <w:rFonts w:ascii="Times New Roman" w:hAnsi="Times New Roman" w:cs="Times New Roman"/>
          <w:sz w:val="24"/>
          <w:szCs w:val="24"/>
        </w:rPr>
        <w:t>О соблюдении положений антикоррупционного законодательства, содержащих запрет на дарение подарков должностным лицам, а также на получение ими подарков в связи с выполнением служебных обязанностей;</w:t>
      </w:r>
    </w:p>
    <w:p w:rsidR="00B1510E" w:rsidRPr="0014684C" w:rsidRDefault="00B1510E" w:rsidP="00B1510E">
      <w:pPr>
        <w:numPr>
          <w:ilvl w:val="0"/>
          <w:numId w:val="4"/>
        </w:numPr>
        <w:spacing w:after="4" w:line="28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4684C">
        <w:rPr>
          <w:rFonts w:ascii="Times New Roman" w:hAnsi="Times New Roman" w:cs="Times New Roman"/>
          <w:sz w:val="24"/>
          <w:szCs w:val="24"/>
        </w:rPr>
        <w:t>Об обязательном размещении информации по профилактике коррупционных проявлений и коррупционного поведения в родительских уголках (памятки для родителей, рекомендации, правовые акты).</w:t>
      </w:r>
    </w:p>
    <w:p w:rsidR="00B1510E" w:rsidRPr="0014684C" w:rsidRDefault="00B1510E" w:rsidP="00B1510E">
      <w:pPr>
        <w:ind w:firstLine="240"/>
        <w:rPr>
          <w:rFonts w:ascii="Times New Roman" w:hAnsi="Times New Roman" w:cs="Times New Roman"/>
          <w:sz w:val="24"/>
          <w:szCs w:val="24"/>
        </w:rPr>
      </w:pPr>
      <w:r w:rsidRPr="0014684C">
        <w:rPr>
          <w:rFonts w:ascii="Times New Roman" w:hAnsi="Times New Roman" w:cs="Times New Roman"/>
          <w:sz w:val="24"/>
          <w:szCs w:val="24"/>
        </w:rPr>
        <w:t xml:space="preserve">   -      Проведены заседания Комиссии по антикоррупционной политике в ДОУ. Комиссией по коррупции систематически в течение года осуществлялся  контроль за</w:t>
      </w:r>
      <w:r w:rsidRPr="0014684C">
        <w:rPr>
          <w:rFonts w:ascii="Times New Roman" w:eastAsia="Segoe UI Symbol" w:hAnsi="Times New Roman" w:cs="Times New Roman"/>
          <w:sz w:val="24"/>
          <w:szCs w:val="24"/>
        </w:rPr>
        <w:t xml:space="preserve">· </w:t>
      </w:r>
      <w:r w:rsidRPr="0014684C">
        <w:rPr>
          <w:rFonts w:ascii="Times New Roman" w:hAnsi="Times New Roman" w:cs="Times New Roman"/>
          <w:sz w:val="24"/>
          <w:szCs w:val="24"/>
        </w:rPr>
        <w:t>выполнением услови</w:t>
      </w:r>
      <w:r w:rsidR="0014684C">
        <w:rPr>
          <w:rFonts w:ascii="Times New Roman" w:hAnsi="Times New Roman" w:cs="Times New Roman"/>
          <w:sz w:val="24"/>
          <w:szCs w:val="24"/>
        </w:rPr>
        <w:t xml:space="preserve">й гражданско-правовых договоров </w:t>
      </w:r>
      <w:r w:rsidRPr="0014684C">
        <w:rPr>
          <w:rFonts w:ascii="Times New Roman" w:hAnsi="Times New Roman" w:cs="Times New Roman"/>
          <w:sz w:val="24"/>
          <w:szCs w:val="24"/>
        </w:rPr>
        <w:t>целевым использованием бюджетных средств в соответствии с гражданско-правовыми договорами,</w:t>
      </w:r>
      <w:proofErr w:type="gramStart"/>
      <w:r w:rsidRPr="001468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684C">
        <w:rPr>
          <w:rFonts w:ascii="Times New Roman" w:hAnsi="Times New Roman" w:cs="Times New Roman"/>
          <w:sz w:val="24"/>
          <w:szCs w:val="24"/>
        </w:rPr>
        <w:t xml:space="preserve"> недопущением фактов неправомерного взимания денежных средств с родителей (законных представителей) воспитанников в ДОУ в течение года, работников дошкольного учреждения  обращениями граждан (проверка журналов, почтового и   электронного адресов, сайта) на предмет жалоб. Проверка показала</w:t>
      </w:r>
      <w:r w:rsidR="0014684C">
        <w:rPr>
          <w:rFonts w:ascii="Times New Roman" w:hAnsi="Times New Roman" w:cs="Times New Roman"/>
          <w:sz w:val="24"/>
          <w:szCs w:val="24"/>
        </w:rPr>
        <w:t>, что ни одна жалоба и обращение а</w:t>
      </w:r>
      <w:r w:rsidR="0014684C" w:rsidRPr="0014684C">
        <w:rPr>
          <w:rFonts w:ascii="Times New Roman" w:hAnsi="Times New Roman" w:cs="Times New Roman"/>
          <w:sz w:val="24"/>
          <w:szCs w:val="24"/>
        </w:rPr>
        <w:t>нонимного</w:t>
      </w:r>
      <w:r w:rsidRPr="0014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84C">
        <w:rPr>
          <w:rFonts w:ascii="Times New Roman" w:hAnsi="Times New Roman" w:cs="Times New Roman"/>
          <w:sz w:val="24"/>
          <w:szCs w:val="24"/>
        </w:rPr>
        <w:t>граждана</w:t>
      </w:r>
      <w:proofErr w:type="spellEnd"/>
      <w:r w:rsidRPr="0014684C">
        <w:rPr>
          <w:rFonts w:ascii="Times New Roman" w:hAnsi="Times New Roman" w:cs="Times New Roman"/>
          <w:sz w:val="24"/>
          <w:szCs w:val="24"/>
        </w:rPr>
        <w:t xml:space="preserve"> в течение года </w:t>
      </w:r>
      <w:r w:rsidR="0014684C">
        <w:rPr>
          <w:rFonts w:ascii="Times New Roman" w:hAnsi="Times New Roman" w:cs="Times New Roman"/>
          <w:sz w:val="24"/>
          <w:szCs w:val="24"/>
        </w:rPr>
        <w:t>не поступила</w:t>
      </w:r>
      <w:r w:rsidRPr="0014684C">
        <w:rPr>
          <w:rFonts w:ascii="Times New Roman" w:hAnsi="Times New Roman" w:cs="Times New Roman"/>
          <w:sz w:val="24"/>
          <w:szCs w:val="24"/>
        </w:rPr>
        <w:t>.</w:t>
      </w:r>
    </w:p>
    <w:p w:rsidR="00B1510E" w:rsidRPr="0014684C" w:rsidRDefault="00B1510E" w:rsidP="00B1510E">
      <w:pPr>
        <w:ind w:firstLine="240"/>
        <w:rPr>
          <w:rFonts w:ascii="Times New Roman" w:hAnsi="Times New Roman" w:cs="Times New Roman"/>
          <w:sz w:val="24"/>
          <w:szCs w:val="24"/>
        </w:rPr>
      </w:pPr>
      <w:r w:rsidRPr="0014684C">
        <w:rPr>
          <w:rFonts w:ascii="Times New Roman" w:hAnsi="Times New Roman" w:cs="Times New Roman"/>
          <w:sz w:val="24"/>
          <w:szCs w:val="24"/>
        </w:rPr>
        <w:t>- Проведён анонимный опрос родителей воспитанников ДОУ с целью определения степени их удовлетворённости ДОУ и качеством предоставляемых образ</w:t>
      </w:r>
      <w:r w:rsidR="0014684C">
        <w:rPr>
          <w:rFonts w:ascii="Times New Roman" w:hAnsi="Times New Roman" w:cs="Times New Roman"/>
          <w:sz w:val="24"/>
          <w:szCs w:val="24"/>
        </w:rPr>
        <w:t>овательных услуг (сентябрь  2023</w:t>
      </w:r>
      <w:r w:rsidRPr="0014684C">
        <w:rPr>
          <w:rFonts w:ascii="Times New Roman" w:hAnsi="Times New Roman" w:cs="Times New Roman"/>
          <w:sz w:val="24"/>
          <w:szCs w:val="24"/>
        </w:rPr>
        <w:t xml:space="preserve"> г.);</w:t>
      </w:r>
    </w:p>
    <w:p w:rsidR="00B1510E" w:rsidRPr="0014684C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</w:pPr>
      <w:r w:rsidRPr="0014684C">
        <w:t>-  Проведены групповые родительские собрания, на которых родителям (законным представителям) были даны разъяснения по политике ДОУ по борьбе с коррупцией в сфере образования, даны телефоны организаций, где можно получить квалифицированный ответ на вопрос, ознакомлены с</w:t>
      </w:r>
      <w:proofErr w:type="gramStart"/>
      <w:r w:rsidRPr="0014684C">
        <w:t xml:space="preserve"> ;</w:t>
      </w:r>
      <w:proofErr w:type="gramEnd"/>
    </w:p>
    <w:p w:rsidR="00B1510E" w:rsidRPr="0014684C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</w:pPr>
      <w:r w:rsidRPr="0014684C">
        <w:t>-Положением о порядке предотвращения и  (или) урегулир</w:t>
      </w:r>
      <w:r w:rsidR="00754D4A">
        <w:t>ования конфликта интересов в ДОУ</w:t>
      </w:r>
      <w:r w:rsidRPr="0014684C">
        <w:t>;</w:t>
      </w:r>
    </w:p>
    <w:p w:rsidR="00B1510E" w:rsidRPr="0014684C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</w:pPr>
      <w:r w:rsidRPr="0014684C">
        <w:t>-Порядком уведомления работодателя о возникшем конфликте интересов</w:t>
      </w:r>
      <w:r w:rsidR="00754D4A">
        <w:t xml:space="preserve"> работников;</w:t>
      </w:r>
    </w:p>
    <w:p w:rsidR="00B1510E" w:rsidRPr="0014684C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</w:pPr>
      <w:r w:rsidRPr="0014684C">
        <w:t>-Членам родительских комитетов выданы памятки  (в виде буклетов</w:t>
      </w:r>
      <w:proofErr w:type="gramStart"/>
      <w:r w:rsidRPr="0014684C">
        <w:t xml:space="preserve"> )</w:t>
      </w:r>
      <w:proofErr w:type="gramEnd"/>
      <w:r w:rsidRPr="0014684C">
        <w:t xml:space="preserve"> «По противодействию коррупции в ДОУ»;</w:t>
      </w:r>
    </w:p>
    <w:p w:rsidR="00B1510E" w:rsidRPr="0014684C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</w:pPr>
      <w:r w:rsidRPr="0014684C">
        <w:t>- В целях активизации действий по борьбе с коррупцией</w:t>
      </w:r>
      <w:proofErr w:type="gramStart"/>
      <w:r w:rsidRPr="0014684C">
        <w:t xml:space="preserve"> ,</w:t>
      </w:r>
      <w:proofErr w:type="gramEnd"/>
      <w:r w:rsidRPr="0014684C">
        <w:t xml:space="preserve"> заведующим ДОУ проведена инфо</w:t>
      </w:r>
      <w:r w:rsidR="0014684C">
        <w:t xml:space="preserve">рмационная беседа </w:t>
      </w:r>
      <w:r w:rsidRPr="0014684C">
        <w:t>.  Педагогам даны разъяснения и предупреждения  о недопустимости сбора денежных средств на нужды  группы и принятие подарков в преддверии праздников;</w:t>
      </w:r>
    </w:p>
    <w:p w:rsidR="00B1510E" w:rsidRPr="0014684C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</w:pPr>
      <w:r w:rsidRPr="0014684C">
        <w:t>- Администрация детского сада регулярно информирует родительскую общественность о расходовании средств на материальные нужды  и потребности ДОУ (отчёт ПФХД, выполнение муниципального задания, а также на сайте ДОУ);</w:t>
      </w:r>
    </w:p>
    <w:p w:rsidR="00B1510E" w:rsidRPr="0014684C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</w:pPr>
      <w:r w:rsidRPr="0014684C">
        <w:t>- На официальном  сайте ДОУ размещена страница «Антикоррупционная деятельность»;</w:t>
      </w:r>
    </w:p>
    <w:p w:rsidR="00B1510E" w:rsidRPr="0014684C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</w:pPr>
      <w:r w:rsidRPr="0014684C">
        <w:t> - организовано развлечение по правовому воспитанию для детей старшего    дошкольного возраст</w:t>
      </w:r>
      <w:r w:rsidR="00754D4A">
        <w:t>а;</w:t>
      </w:r>
    </w:p>
    <w:p w:rsidR="00B1510E" w:rsidRPr="0014684C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</w:pPr>
      <w:r w:rsidRPr="0014684C">
        <w:t>- инфор</w:t>
      </w:r>
      <w:r w:rsidR="00754D4A">
        <w:t>мационное оформление в групповых помещениях</w:t>
      </w:r>
      <w:r w:rsidRPr="0014684C">
        <w:t xml:space="preserve"> « Декларация о правах ребёнка в картинках»;</w:t>
      </w:r>
    </w:p>
    <w:p w:rsidR="00B1510E" w:rsidRPr="0014684C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</w:pPr>
      <w:r w:rsidRPr="0014684C">
        <w:rPr>
          <w:bdr w:val="none" w:sz="0" w:space="0" w:color="auto" w:frame="1"/>
        </w:rPr>
        <w:t>-на информационном  стенде размещены памятки "Как противодействовать коррупции";</w:t>
      </w:r>
    </w:p>
    <w:p w:rsidR="00B1510E" w:rsidRPr="0014684C" w:rsidRDefault="00B1510E" w:rsidP="00B1510E">
      <w:pPr>
        <w:pStyle w:val="a6"/>
        <w:numPr>
          <w:ilvl w:val="0"/>
          <w:numId w:val="3"/>
        </w:numPr>
        <w:tabs>
          <w:tab w:val="left" w:pos="325"/>
        </w:tabs>
        <w:ind w:right="106" w:firstLine="0"/>
        <w:rPr>
          <w:sz w:val="24"/>
          <w:szCs w:val="24"/>
        </w:rPr>
      </w:pPr>
      <w:r w:rsidRPr="0014684C">
        <w:rPr>
          <w:sz w:val="24"/>
          <w:szCs w:val="24"/>
        </w:rPr>
        <w:t xml:space="preserve">Проведена плановая годовая инвентаризация основных средств, материальных </w:t>
      </w:r>
      <w:r w:rsidRPr="0014684C">
        <w:rPr>
          <w:sz w:val="24"/>
          <w:szCs w:val="24"/>
        </w:rPr>
        <w:lastRenderedPageBreak/>
        <w:t>ценностей, продуктов</w:t>
      </w:r>
      <w:r w:rsidRPr="0014684C">
        <w:rPr>
          <w:spacing w:val="-3"/>
          <w:sz w:val="24"/>
          <w:szCs w:val="24"/>
        </w:rPr>
        <w:t xml:space="preserve"> </w:t>
      </w:r>
      <w:r w:rsidRPr="0014684C">
        <w:rPr>
          <w:sz w:val="24"/>
          <w:szCs w:val="24"/>
        </w:rPr>
        <w:t>детского</w:t>
      </w:r>
      <w:r w:rsidRPr="0014684C">
        <w:rPr>
          <w:spacing w:val="-1"/>
          <w:sz w:val="24"/>
          <w:szCs w:val="24"/>
        </w:rPr>
        <w:t xml:space="preserve"> </w:t>
      </w:r>
      <w:r w:rsidRPr="0014684C">
        <w:rPr>
          <w:sz w:val="24"/>
          <w:szCs w:val="24"/>
        </w:rPr>
        <w:t>питания, инвентаря</w:t>
      </w:r>
      <w:r w:rsidRPr="0014684C">
        <w:rPr>
          <w:spacing w:val="-1"/>
          <w:sz w:val="24"/>
          <w:szCs w:val="24"/>
        </w:rPr>
        <w:t xml:space="preserve"> </w:t>
      </w:r>
      <w:r w:rsidRPr="0014684C">
        <w:rPr>
          <w:sz w:val="24"/>
          <w:szCs w:val="24"/>
        </w:rPr>
        <w:t>и</w:t>
      </w:r>
      <w:r w:rsidRPr="0014684C">
        <w:rPr>
          <w:spacing w:val="-1"/>
          <w:sz w:val="24"/>
          <w:szCs w:val="24"/>
        </w:rPr>
        <w:t xml:space="preserve"> </w:t>
      </w:r>
      <w:r w:rsidRPr="0014684C">
        <w:rPr>
          <w:sz w:val="24"/>
          <w:szCs w:val="24"/>
        </w:rPr>
        <w:t>оборудования в</w:t>
      </w:r>
      <w:r w:rsidRPr="0014684C">
        <w:rPr>
          <w:spacing w:val="-2"/>
          <w:sz w:val="24"/>
          <w:szCs w:val="24"/>
        </w:rPr>
        <w:t xml:space="preserve"> </w:t>
      </w:r>
      <w:r w:rsidRPr="0014684C">
        <w:rPr>
          <w:sz w:val="24"/>
          <w:szCs w:val="24"/>
        </w:rPr>
        <w:t>учреждении, учебных пособий и игрушек, которая показала соблюдение учета и отчетности материально ответственных лиц учреждения, по итогам инвентаризации замечаний со стороны контролирующег</w:t>
      </w:r>
      <w:r w:rsidR="00754D4A">
        <w:rPr>
          <w:sz w:val="24"/>
          <w:szCs w:val="24"/>
        </w:rPr>
        <w:t xml:space="preserve">о органа </w:t>
      </w:r>
      <w:r w:rsidRPr="0014684C">
        <w:rPr>
          <w:sz w:val="24"/>
          <w:szCs w:val="24"/>
        </w:rPr>
        <w:t>работникам учреждения нет;</w:t>
      </w:r>
    </w:p>
    <w:p w:rsidR="00B1510E" w:rsidRPr="0014684C" w:rsidRDefault="00B1510E" w:rsidP="00B1510E">
      <w:pPr>
        <w:pStyle w:val="a6"/>
        <w:tabs>
          <w:tab w:val="left" w:pos="356"/>
        </w:tabs>
        <w:spacing w:before="2"/>
        <w:ind w:left="0" w:right="107"/>
        <w:rPr>
          <w:sz w:val="24"/>
          <w:szCs w:val="24"/>
        </w:rPr>
      </w:pPr>
      <w:r w:rsidRPr="0014684C">
        <w:rPr>
          <w:sz w:val="24"/>
          <w:szCs w:val="24"/>
        </w:rPr>
        <w:t>-Доводятся до сведения родителей (законных представителей) воспитанников состояние деятельности коллектива ДОУ по выполнению социального заказа (законных представителей) на заседаниях</w:t>
      </w:r>
      <w:r w:rsidRPr="0014684C">
        <w:rPr>
          <w:spacing w:val="40"/>
          <w:sz w:val="24"/>
          <w:szCs w:val="24"/>
        </w:rPr>
        <w:t xml:space="preserve"> </w:t>
      </w:r>
      <w:r w:rsidRPr="0014684C">
        <w:rPr>
          <w:sz w:val="24"/>
          <w:szCs w:val="24"/>
        </w:rPr>
        <w:t>родительского комитета, родительских собраниях. Вниманию родителей</w:t>
      </w:r>
      <w:r w:rsidRPr="0014684C">
        <w:rPr>
          <w:spacing w:val="40"/>
          <w:sz w:val="24"/>
          <w:szCs w:val="24"/>
        </w:rPr>
        <w:t xml:space="preserve"> </w:t>
      </w:r>
      <w:r w:rsidRPr="0014684C">
        <w:rPr>
          <w:sz w:val="24"/>
          <w:szCs w:val="24"/>
        </w:rPr>
        <w:t>предоставлены были</w:t>
      </w:r>
      <w:r w:rsidRPr="0014684C">
        <w:rPr>
          <w:spacing w:val="40"/>
          <w:sz w:val="24"/>
          <w:szCs w:val="24"/>
        </w:rPr>
        <w:t xml:space="preserve"> </w:t>
      </w:r>
      <w:r w:rsidRPr="0014684C">
        <w:rPr>
          <w:sz w:val="24"/>
          <w:szCs w:val="24"/>
        </w:rPr>
        <w:t>о</w:t>
      </w:r>
      <w:r w:rsidR="008C36E8">
        <w:rPr>
          <w:sz w:val="24"/>
          <w:szCs w:val="24"/>
        </w:rPr>
        <w:t>тчеты об исполнении ПФХД за 2023</w:t>
      </w:r>
      <w:r w:rsidRPr="0014684C">
        <w:rPr>
          <w:sz w:val="24"/>
          <w:szCs w:val="24"/>
        </w:rPr>
        <w:t>год,   итоги анкетирования родителей (законных представителей) по удовлетворенности родителями выполнением учреждения муниципального задания</w:t>
      </w:r>
      <w:proofErr w:type="gramStart"/>
      <w:r w:rsidRPr="0014684C">
        <w:rPr>
          <w:sz w:val="24"/>
          <w:szCs w:val="24"/>
        </w:rPr>
        <w:t xml:space="preserve"> ;</w:t>
      </w:r>
      <w:proofErr w:type="gramEnd"/>
    </w:p>
    <w:p w:rsidR="00B1510E" w:rsidRPr="0014684C" w:rsidRDefault="00B1510E" w:rsidP="00B1510E">
      <w:pPr>
        <w:pStyle w:val="a6"/>
        <w:numPr>
          <w:ilvl w:val="0"/>
          <w:numId w:val="3"/>
        </w:numPr>
        <w:tabs>
          <w:tab w:val="left" w:pos="284"/>
        </w:tabs>
        <w:ind w:right="109" w:firstLine="0"/>
        <w:rPr>
          <w:sz w:val="24"/>
          <w:szCs w:val="24"/>
        </w:rPr>
      </w:pPr>
      <w:r w:rsidRPr="0014684C">
        <w:rPr>
          <w:sz w:val="24"/>
          <w:szCs w:val="24"/>
        </w:rPr>
        <w:t>Детьми</w:t>
      </w:r>
      <w:r w:rsidRPr="0014684C">
        <w:rPr>
          <w:spacing w:val="-1"/>
          <w:sz w:val="24"/>
          <w:szCs w:val="24"/>
        </w:rPr>
        <w:t xml:space="preserve"> </w:t>
      </w:r>
      <w:r w:rsidRPr="0014684C">
        <w:rPr>
          <w:sz w:val="24"/>
          <w:szCs w:val="24"/>
        </w:rPr>
        <w:t>старших дошкольных групп были</w:t>
      </w:r>
      <w:r w:rsidRPr="0014684C">
        <w:rPr>
          <w:spacing w:val="40"/>
          <w:sz w:val="24"/>
          <w:szCs w:val="24"/>
        </w:rPr>
        <w:t xml:space="preserve"> </w:t>
      </w:r>
      <w:r w:rsidRPr="0014684C">
        <w:rPr>
          <w:sz w:val="24"/>
          <w:szCs w:val="24"/>
        </w:rPr>
        <w:t>просмотрены театральные</w:t>
      </w:r>
      <w:r w:rsidRPr="0014684C">
        <w:rPr>
          <w:spacing w:val="-1"/>
          <w:sz w:val="24"/>
          <w:szCs w:val="24"/>
        </w:rPr>
        <w:t xml:space="preserve"> </w:t>
      </w:r>
      <w:r w:rsidRPr="0014684C">
        <w:rPr>
          <w:sz w:val="24"/>
          <w:szCs w:val="24"/>
        </w:rPr>
        <w:t xml:space="preserve">постановки и просмотрены сказки, организованы проблемные ситуации, обыграны в сюжетных играх разные моменты, проведены </w:t>
      </w:r>
      <w:proofErr w:type="gramStart"/>
      <w:r w:rsidRPr="0014684C">
        <w:rPr>
          <w:sz w:val="24"/>
          <w:szCs w:val="24"/>
        </w:rPr>
        <w:t>занятия</w:t>
      </w:r>
      <w:proofErr w:type="gramEnd"/>
      <w:r w:rsidRPr="0014684C">
        <w:rPr>
          <w:sz w:val="24"/>
          <w:szCs w:val="24"/>
        </w:rPr>
        <w:t xml:space="preserve"> через которые педагоги познакомили детей с их</w:t>
      </w:r>
      <w:r w:rsidRPr="0014684C">
        <w:rPr>
          <w:spacing w:val="40"/>
          <w:sz w:val="24"/>
          <w:szCs w:val="24"/>
        </w:rPr>
        <w:t xml:space="preserve"> </w:t>
      </w:r>
      <w:r w:rsidRPr="0014684C">
        <w:rPr>
          <w:sz w:val="24"/>
          <w:szCs w:val="24"/>
        </w:rPr>
        <w:t>личными правами и обязанностями «Права человека».</w:t>
      </w:r>
    </w:p>
    <w:p w:rsidR="00B1510E" w:rsidRPr="0014684C" w:rsidRDefault="00B1510E" w:rsidP="00B1510E">
      <w:pPr>
        <w:pStyle w:val="a6"/>
        <w:numPr>
          <w:ilvl w:val="0"/>
          <w:numId w:val="3"/>
        </w:numPr>
        <w:tabs>
          <w:tab w:val="left" w:pos="363"/>
        </w:tabs>
        <w:ind w:right="108" w:firstLine="0"/>
        <w:rPr>
          <w:sz w:val="24"/>
          <w:szCs w:val="24"/>
        </w:rPr>
      </w:pPr>
      <w:r w:rsidRPr="0014684C">
        <w:rPr>
          <w:sz w:val="24"/>
          <w:szCs w:val="24"/>
        </w:rPr>
        <w:t>проведены занятия с воспитанниками старших дошкольных групп с целью закрепления знаний</w:t>
      </w:r>
      <w:r w:rsidRPr="0014684C">
        <w:rPr>
          <w:spacing w:val="80"/>
          <w:w w:val="150"/>
          <w:sz w:val="24"/>
          <w:szCs w:val="24"/>
        </w:rPr>
        <w:t xml:space="preserve"> </w:t>
      </w:r>
      <w:r w:rsidRPr="0014684C">
        <w:rPr>
          <w:sz w:val="24"/>
          <w:szCs w:val="24"/>
        </w:rPr>
        <w:t>с их личными правами и обязанностями («Права человека»)</w:t>
      </w:r>
      <w:r w:rsidRPr="0014684C">
        <w:rPr>
          <w:spacing w:val="40"/>
          <w:sz w:val="24"/>
          <w:szCs w:val="24"/>
        </w:rPr>
        <w:t xml:space="preserve"> </w:t>
      </w:r>
      <w:r w:rsidRPr="0014684C">
        <w:rPr>
          <w:sz w:val="24"/>
          <w:szCs w:val="24"/>
        </w:rPr>
        <w:t>с приглашением специалиста по защите и охране</w:t>
      </w:r>
      <w:r w:rsidRPr="0014684C">
        <w:rPr>
          <w:spacing w:val="40"/>
          <w:sz w:val="24"/>
          <w:szCs w:val="24"/>
        </w:rPr>
        <w:t xml:space="preserve"> </w:t>
      </w:r>
      <w:r w:rsidRPr="0014684C">
        <w:rPr>
          <w:sz w:val="24"/>
          <w:szCs w:val="24"/>
        </w:rPr>
        <w:t>прав ребенка;</w:t>
      </w:r>
    </w:p>
    <w:p w:rsidR="00B1510E" w:rsidRPr="0014684C" w:rsidRDefault="00B1510E" w:rsidP="00B1510E">
      <w:pPr>
        <w:pStyle w:val="a6"/>
        <w:numPr>
          <w:ilvl w:val="0"/>
          <w:numId w:val="3"/>
        </w:numPr>
        <w:tabs>
          <w:tab w:val="left" w:pos="282"/>
        </w:tabs>
        <w:spacing w:before="1"/>
        <w:ind w:firstLine="0"/>
        <w:rPr>
          <w:sz w:val="24"/>
          <w:szCs w:val="24"/>
        </w:rPr>
      </w:pPr>
      <w:r w:rsidRPr="0014684C">
        <w:rPr>
          <w:spacing w:val="-1"/>
          <w:sz w:val="24"/>
          <w:szCs w:val="24"/>
        </w:rPr>
        <w:t xml:space="preserve"> </w:t>
      </w:r>
      <w:r w:rsidRPr="0014684C">
        <w:rPr>
          <w:sz w:val="24"/>
          <w:szCs w:val="24"/>
        </w:rPr>
        <w:t>Руководитель</w:t>
      </w:r>
      <w:r w:rsidRPr="0014684C">
        <w:rPr>
          <w:spacing w:val="-2"/>
          <w:sz w:val="24"/>
          <w:szCs w:val="24"/>
        </w:rPr>
        <w:t xml:space="preserve"> </w:t>
      </w:r>
      <w:r w:rsidRPr="0014684C">
        <w:rPr>
          <w:sz w:val="24"/>
          <w:szCs w:val="24"/>
        </w:rPr>
        <w:t>детского</w:t>
      </w:r>
      <w:r w:rsidRPr="0014684C">
        <w:rPr>
          <w:spacing w:val="-4"/>
          <w:sz w:val="24"/>
          <w:szCs w:val="24"/>
        </w:rPr>
        <w:t xml:space="preserve"> </w:t>
      </w:r>
      <w:r w:rsidRPr="0014684C">
        <w:rPr>
          <w:sz w:val="24"/>
          <w:szCs w:val="24"/>
        </w:rPr>
        <w:t>сада,</w:t>
      </w:r>
      <w:r w:rsidRPr="0014684C">
        <w:rPr>
          <w:spacing w:val="-1"/>
          <w:sz w:val="24"/>
          <w:szCs w:val="24"/>
        </w:rPr>
        <w:t xml:space="preserve"> </w:t>
      </w:r>
      <w:r w:rsidRPr="0014684C">
        <w:rPr>
          <w:sz w:val="24"/>
          <w:szCs w:val="24"/>
        </w:rPr>
        <w:t>заместители</w:t>
      </w:r>
      <w:r w:rsidRPr="0014684C">
        <w:rPr>
          <w:spacing w:val="-2"/>
          <w:sz w:val="24"/>
          <w:szCs w:val="24"/>
        </w:rPr>
        <w:t xml:space="preserve"> </w:t>
      </w:r>
      <w:r w:rsidRPr="0014684C">
        <w:rPr>
          <w:sz w:val="24"/>
          <w:szCs w:val="24"/>
        </w:rPr>
        <w:t>заведующего,</w:t>
      </w:r>
      <w:r w:rsidRPr="0014684C">
        <w:rPr>
          <w:spacing w:val="-1"/>
          <w:sz w:val="24"/>
          <w:szCs w:val="24"/>
        </w:rPr>
        <w:t xml:space="preserve"> </w:t>
      </w:r>
      <w:r w:rsidRPr="0014684C">
        <w:rPr>
          <w:sz w:val="24"/>
          <w:szCs w:val="24"/>
        </w:rPr>
        <w:t>педаго</w:t>
      </w:r>
      <w:proofErr w:type="gramStart"/>
      <w:r w:rsidRPr="0014684C">
        <w:rPr>
          <w:sz w:val="24"/>
          <w:szCs w:val="24"/>
        </w:rPr>
        <w:t>г-</w:t>
      </w:r>
      <w:proofErr w:type="gramEnd"/>
      <w:r w:rsidRPr="0014684C">
        <w:rPr>
          <w:sz w:val="24"/>
          <w:szCs w:val="24"/>
        </w:rPr>
        <w:t xml:space="preserve"> психолог,  выступали перед родителями воспитанников по вопросам защиты прав всех участников образовательного процесса (на родительских собраниях, заседаниях родительского комитета, при индивидуальном обращении родителей, работников ДОУ</w:t>
      </w:r>
      <w:r w:rsidRPr="0014684C">
        <w:rPr>
          <w:spacing w:val="40"/>
          <w:sz w:val="24"/>
          <w:szCs w:val="24"/>
        </w:rPr>
        <w:t xml:space="preserve"> </w:t>
      </w:r>
      <w:r w:rsidRPr="0014684C">
        <w:rPr>
          <w:sz w:val="24"/>
          <w:szCs w:val="24"/>
        </w:rPr>
        <w:t>по разным вопросам);</w:t>
      </w:r>
    </w:p>
    <w:p w:rsidR="00B1510E" w:rsidRPr="0014684C" w:rsidRDefault="00B1510E" w:rsidP="00B1510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684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Проводятся мероприятия, посвященные  Международному дню борьбы с коррупцией (9 декабря), направленные на формирование в обществе нетерпимости к коррупционному поведению.</w:t>
      </w:r>
    </w:p>
    <w:p w:rsidR="00463D86" w:rsidRPr="0014684C" w:rsidRDefault="000767E3" w:rsidP="00BE18C6">
      <w:pPr>
        <w:pStyle w:val="a3"/>
        <w:shd w:val="clear" w:color="auto" w:fill="FFFFFF"/>
        <w:spacing w:before="0" w:beforeAutospacing="0" w:after="150" w:afterAutospacing="0"/>
        <w:ind w:firstLine="284"/>
      </w:pPr>
      <w:r w:rsidRPr="0014684C">
        <w:t>В</w:t>
      </w:r>
      <w:r w:rsidR="00005488" w:rsidRPr="0014684C">
        <w:t xml:space="preserve">  целях реализации </w:t>
      </w:r>
      <w:r w:rsidRPr="0014684C">
        <w:t xml:space="preserve"> </w:t>
      </w:r>
      <w:r w:rsidR="00005488" w:rsidRPr="0014684C">
        <w:t>Федерального закона от 25.12.2008г. № 273-ФЗ «О противодейст</w:t>
      </w:r>
      <w:r w:rsidR="00347807" w:rsidRPr="0014684C">
        <w:t xml:space="preserve">вии коррупции» и Национального </w:t>
      </w:r>
      <w:r w:rsidR="00005488" w:rsidRPr="0014684C">
        <w:t xml:space="preserve">плана </w:t>
      </w:r>
      <w:r w:rsidRPr="0014684C">
        <w:t xml:space="preserve"> РФ  </w:t>
      </w:r>
      <w:r w:rsidR="00005488" w:rsidRPr="0014684C">
        <w:t>противодействия коррупции на 2021-2024 годы,</w:t>
      </w:r>
      <w:r w:rsidR="00347807" w:rsidRPr="0014684C">
        <w:t xml:space="preserve"> у</w:t>
      </w:r>
      <w:r w:rsidR="00005488" w:rsidRPr="0014684C">
        <w:t>тверждённого Указом Президента РФ от 16.08.2021г.№478</w:t>
      </w:r>
      <w:r w:rsidR="003F4FC5" w:rsidRPr="0014684C">
        <w:t xml:space="preserve"> , </w:t>
      </w:r>
      <w:r w:rsidR="0083744A" w:rsidRPr="0014684C">
        <w:t xml:space="preserve"> внедряется Антикоррупционн</w:t>
      </w:r>
      <w:r w:rsidR="003F4FC5" w:rsidRPr="0014684C">
        <w:t>ая политика</w:t>
      </w:r>
      <w:proofErr w:type="gramStart"/>
      <w:r w:rsidR="003F4FC5" w:rsidRPr="0014684C">
        <w:t xml:space="preserve"> ,</w:t>
      </w:r>
      <w:proofErr w:type="gramEnd"/>
      <w:r w:rsidR="0083744A" w:rsidRPr="0014684C">
        <w:t>представляющая собой ком</w:t>
      </w:r>
      <w:r w:rsidR="00347807" w:rsidRPr="0014684C">
        <w:t xml:space="preserve">плекс взаимосвязанных принципов </w:t>
      </w:r>
      <w:r w:rsidR="0083744A" w:rsidRPr="0014684C">
        <w:t>процедур и конкретных мероприятий ,</w:t>
      </w:r>
      <w:r w:rsidR="00347807" w:rsidRPr="0014684C">
        <w:t xml:space="preserve"> </w:t>
      </w:r>
      <w:r w:rsidR="0083744A" w:rsidRPr="0014684C">
        <w:t xml:space="preserve">направленных на профилактику и пресечение коррупционных </w:t>
      </w:r>
      <w:r w:rsidR="00F22D4D" w:rsidRPr="0014684C">
        <w:t>правоотношений деятельности ДОУ.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left="284" w:hanging="28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Система мер противодействия коррупции в ДОУ основываться на следующих ключевых принципах: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6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соответствия политики организации действующему законодательству и общепринятым нормам.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6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личного примера руководства.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6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вовлеченности работников.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4.</w:t>
      </w: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6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соразмерности антикоррупционных процедур риску коррупции.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</w:t>
      </w: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6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эффективности антикоррупционных процедур.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</w:t>
      </w: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6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ответственности и неотвратимости наказания.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146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открытости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</w:t>
      </w: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6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постоянного контроля и регулярного мониторинга.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D4D" w:rsidRPr="0014684C" w:rsidRDefault="00F22D4D" w:rsidP="00F22D4D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14684C">
        <w:t>Сотрудничество с правоохранительными органами является важным показателем действительной приверженности ДОУ декларируемым антикоррупционным стандартам поведения. Данное сотрудничество осуществляется в различных формах:</w:t>
      </w:r>
    </w:p>
    <w:p w:rsidR="00F22D4D" w:rsidRPr="0014684C" w:rsidRDefault="00F22D4D" w:rsidP="00F22D4D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14684C">
        <w:t>Во-первых, ДОУ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</w:t>
      </w:r>
    </w:p>
    <w:p w:rsidR="00F22D4D" w:rsidRPr="0014684C" w:rsidRDefault="00F22D4D" w:rsidP="00F22D4D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proofErr w:type="gramStart"/>
      <w:r w:rsidRPr="0014684C">
        <w:t xml:space="preserve">Необходимость сообщения в соответствующие правоохранительные органы о случаях совершения коррупционных правонарушений, </w:t>
      </w:r>
      <w:r w:rsidR="008C36E8">
        <w:t xml:space="preserve"> </w:t>
      </w:r>
      <w:r w:rsidRPr="0014684C">
        <w:t>о которых стало известно организации, закреплена за должностными лицами, ответственным за профилактику и противодействие коррупции в ДОУ.</w:t>
      </w:r>
      <w:proofErr w:type="gramEnd"/>
    </w:p>
    <w:p w:rsidR="00F22D4D" w:rsidRPr="0014684C" w:rsidRDefault="00F22D4D" w:rsidP="00F22D4D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proofErr w:type="gramStart"/>
      <w:r w:rsidRPr="0014684C">
        <w:t>ДОУ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F22D4D" w:rsidRPr="0014684C" w:rsidRDefault="00F22D4D" w:rsidP="00F22D4D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14684C">
        <w:t>Сотрудничество с правоохранительными органами также может проявляться в форме:</w:t>
      </w:r>
    </w:p>
    <w:p w:rsidR="00F22D4D" w:rsidRPr="0014684C" w:rsidRDefault="00F22D4D" w:rsidP="00F22D4D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14684C"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F22D4D" w:rsidRPr="0014684C" w:rsidRDefault="00F22D4D" w:rsidP="00F22D4D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14684C"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22D4D" w:rsidRPr="0014684C" w:rsidRDefault="00F22D4D" w:rsidP="00F22D4D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14684C">
        <w:t xml:space="preserve">Заведующий ДОУ и всем сотрудникам следует оказывать поддержку в выявлении и расследовании правоохранительными органами фактов коррупции, предпринимать </w:t>
      </w:r>
      <w:r w:rsidRPr="0014684C">
        <w:lastRenderedPageBreak/>
        <w:t>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F22D4D" w:rsidRPr="0014684C" w:rsidRDefault="00F22D4D" w:rsidP="00F22D4D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14684C">
        <w:t>Заведующий ДОУ и все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F22D4D" w:rsidRPr="0014684C" w:rsidRDefault="00F22D4D" w:rsidP="00F22D4D">
      <w:pPr>
        <w:shd w:val="clear" w:color="auto" w:fill="FFFFFF"/>
        <w:spacing w:after="0" w:line="330" w:lineRule="atLeast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A03" w:rsidRPr="0014684C" w:rsidRDefault="00601CCA" w:rsidP="00350A03">
      <w:pPr>
        <w:pStyle w:val="a3"/>
        <w:shd w:val="clear" w:color="auto" w:fill="FFFFFF"/>
        <w:spacing w:before="0" w:beforeAutospacing="0" w:after="0" w:afterAutospacing="0"/>
        <w:ind w:firstLine="360"/>
      </w:pPr>
      <w:r w:rsidRPr="0014684C">
        <w:t>Работа в детском саду</w:t>
      </w:r>
      <w:r w:rsidR="008C36E8">
        <w:t>,</w:t>
      </w:r>
      <w:r w:rsidRPr="0014684C">
        <w:t xml:space="preserve"> безусловно</w:t>
      </w:r>
      <w:r w:rsidR="008C36E8">
        <w:t>,</w:t>
      </w:r>
      <w:r w:rsidRPr="0014684C">
        <w:t xml:space="preserve"> требует добросовестности,</w:t>
      </w:r>
      <w:r w:rsidR="00347807" w:rsidRPr="0014684C">
        <w:t xml:space="preserve"> </w:t>
      </w:r>
      <w:r w:rsidRPr="0014684C">
        <w:t>что является залогом нашего успеха.</w:t>
      </w:r>
    </w:p>
    <w:p w:rsidR="00347807" w:rsidRPr="0014684C" w:rsidRDefault="00601CCA" w:rsidP="00347807">
      <w:pPr>
        <w:pStyle w:val="a3"/>
        <w:shd w:val="clear" w:color="auto" w:fill="FFFFFF"/>
        <w:spacing w:before="0" w:beforeAutospacing="0" w:after="0" w:afterAutospacing="0"/>
        <w:ind w:firstLine="360"/>
      </w:pPr>
      <w:r w:rsidRPr="0014684C">
        <w:t>Действия и поведение каждого работника важны,</w:t>
      </w:r>
      <w:r w:rsidR="00347807" w:rsidRPr="0014684C">
        <w:t xml:space="preserve"> </w:t>
      </w:r>
      <w:r w:rsidRPr="0014684C">
        <w:t>если стремиться добиваться хороших результатов работы.</w:t>
      </w:r>
      <w:r w:rsidR="00347807" w:rsidRPr="0014684C">
        <w:t xml:space="preserve"> </w:t>
      </w:r>
      <w:r w:rsidRPr="0014684C">
        <w:t>Постоянное развитие нашей деятельности требуе</w:t>
      </w:r>
      <w:r w:rsidR="00350A03" w:rsidRPr="0014684C">
        <w:t>т от всего коллектива</w:t>
      </w:r>
      <w:r w:rsidR="00347807" w:rsidRPr="0014684C">
        <w:t xml:space="preserve">   слаженности, </w:t>
      </w:r>
      <w:r w:rsidR="00350A03" w:rsidRPr="0014684C">
        <w:t>и именно поэтому установление общих принципов и ценностей особенно необходимо.</w:t>
      </w:r>
      <w:r w:rsidR="00347807" w:rsidRPr="0014684C">
        <w:t xml:space="preserve"> Разработаны </w:t>
      </w:r>
      <w:r w:rsidR="00350A03" w:rsidRPr="0014684C">
        <w:t>стандарты поведения</w:t>
      </w:r>
      <w:r w:rsidR="00347807" w:rsidRPr="0014684C">
        <w:t>, которые</w:t>
      </w:r>
      <w:r w:rsidR="00350A03" w:rsidRPr="0014684C">
        <w:t xml:space="preserve"> воплощают в себе</w:t>
      </w:r>
      <w:r w:rsidR="00347807" w:rsidRPr="0014684C">
        <w:t xml:space="preserve"> </w:t>
      </w:r>
      <w:r w:rsidR="00350A03" w:rsidRPr="0014684C">
        <w:t xml:space="preserve">наши основные  </w:t>
      </w:r>
      <w:r w:rsidR="00347807" w:rsidRPr="0014684C">
        <w:t xml:space="preserve"> </w:t>
      </w:r>
      <w:r w:rsidR="00350A03" w:rsidRPr="0014684C">
        <w:t>ценности и устанавливают обязательные для всех наших работников этические требования,</w:t>
      </w:r>
      <w:r w:rsidR="00347807" w:rsidRPr="0014684C">
        <w:t xml:space="preserve"> </w:t>
      </w:r>
      <w:r w:rsidR="00350A03" w:rsidRPr="0014684C">
        <w:t>являясь практическим руководством к действию</w:t>
      </w:r>
      <w:r w:rsidR="00347807" w:rsidRPr="0014684C">
        <w:t>.</w:t>
      </w:r>
    </w:p>
    <w:p w:rsidR="001804EE" w:rsidRPr="0014684C" w:rsidRDefault="00F93B3F" w:rsidP="001804EE">
      <w:pPr>
        <w:pStyle w:val="a3"/>
        <w:shd w:val="clear" w:color="auto" w:fill="FFFFFF"/>
        <w:spacing w:before="0" w:beforeAutospacing="0" w:after="0" w:afterAutospacing="0"/>
        <w:ind w:firstLine="360"/>
      </w:pPr>
      <w:r w:rsidRPr="0014684C">
        <w:t xml:space="preserve">Стандарты поведения призваны установить </w:t>
      </w:r>
      <w:r w:rsidR="001804EE" w:rsidRPr="0014684C">
        <w:t xml:space="preserve">следующие нижеприведённые </w:t>
      </w:r>
      <w:r w:rsidRPr="0014684C">
        <w:t>ключевые принципы, которыми должны руководствоваться наши ра</w:t>
      </w:r>
      <w:r w:rsidR="001804EE" w:rsidRPr="0014684C">
        <w:t>ботники.</w:t>
      </w:r>
    </w:p>
    <w:p w:rsidR="00F93B3F" w:rsidRPr="0014684C" w:rsidRDefault="001804EE" w:rsidP="001804EE">
      <w:pPr>
        <w:pStyle w:val="a3"/>
        <w:shd w:val="clear" w:color="auto" w:fill="FFFFFF"/>
        <w:spacing w:before="0" w:beforeAutospacing="0" w:after="0" w:afterAutospacing="0"/>
        <w:ind w:firstLine="360"/>
      </w:pPr>
      <w:r w:rsidRPr="0014684C">
        <w:t>1.</w:t>
      </w:r>
      <w:r w:rsidR="00F93B3F" w:rsidRPr="0014684C">
        <w:rPr>
          <w:b/>
          <w:bCs/>
        </w:rPr>
        <w:t>Наши ценности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Основу составляют три ведущих принципа: добросовестность, прозрачность, развитие.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F93B3F" w:rsidRPr="0014684C" w:rsidRDefault="00F93B3F" w:rsidP="00F93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</w:t>
      </w:r>
      <w:r w:rsidR="001804EE"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Законность и противодействие коррупции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Приоритетом в нашей деятельности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Общие требования к взаимодействию с третьими лицами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Важнейшей мерой по поддержанию безупречной репутации ДОУ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ДОУ.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работы по профилактике коррупционных и иных правонарушений в ДОУ уполномочен следить за соблюдением всех требований, применимых к взаимодействиям с коллективом, потребителями.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Отношения с поставщиками.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</w:t>
      </w:r>
      <w:r w:rsidR="001804EE"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обеспечения интересов ДОУ  стараемся</w:t>
      </w: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804EE"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особой тщательностью производить</w:t>
      </w: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Отношения с потребителями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Добросовестное исполнение обязательств и постоянное улучшение </w:t>
      </w:r>
      <w:proofErr w:type="gramStart"/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услуг, предоставляемые ДОУ являются</w:t>
      </w:r>
      <w:proofErr w:type="gramEnd"/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нашими главными приоритетами в отношениях с детьми и родителями (законными представителями). Деятельность ДОУ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отношениях не допускать использование любых неправомерных способов прямо или косвенно воздействовать на потребителей услуг ДОУ с целью получения иной незаконной выгоды.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допускать в ДОУ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работника, родителя (законного представителя) и т.д. ДОУ  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ДОУ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Мошенническая деятельность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Деятельность с использованием методов принуждения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Деятельность на основе сговора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Обструкционная деятельность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допускается намеренное уничтожение документации, фальсификация, изменение или сокрытие доказатель</w:t>
      </w:r>
      <w:proofErr w:type="gramStart"/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ДОУ.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Обращение с подарками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 подход к подаркам, льготам и иным выгодам основан на трех принципах: законности, ответственности и уместности.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Общие требования к обращению с подарками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определяем подарки (выгоды) как любое безвозмездное предоставление какой-либо вещи в связи с осуществлением ДОУ своей деятельности.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Работникам ДОУ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Дозволяется принимать подарки незначительной стоимости или имеющие исключительно символическое значение. В ДОУ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Деньги: наличные средства, денежные переводы, денежные средства, перечисляемые на счета работников ДОУ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F93B3F" w:rsidRPr="0014684C" w:rsidRDefault="00F93B3F" w:rsidP="00F93B3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 Недопущение конфликта интересов</w:t>
      </w:r>
    </w:p>
    <w:p w:rsidR="00C3365D" w:rsidRPr="00B1510E" w:rsidRDefault="00F93B3F" w:rsidP="002D075A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4684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</w:t>
      </w:r>
      <w:r w:rsidR="008C36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интересам Общества.</w:t>
      </w: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D73" w:rsidRPr="00B1510E" w:rsidRDefault="000B4D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4D73" w:rsidRPr="00B1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9D9"/>
    <w:multiLevelType w:val="hybridMultilevel"/>
    <w:tmpl w:val="CF5EDC8E"/>
    <w:lvl w:ilvl="0" w:tplc="B624F8E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2E27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8FE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4078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036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0067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663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422F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078B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D3743B"/>
    <w:multiLevelType w:val="multilevel"/>
    <w:tmpl w:val="9178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E17CB"/>
    <w:multiLevelType w:val="hybridMultilevel"/>
    <w:tmpl w:val="1AACA13E"/>
    <w:lvl w:ilvl="0" w:tplc="695EB156">
      <w:numFmt w:val="bullet"/>
      <w:lvlText w:val="-"/>
      <w:lvlJc w:val="left"/>
      <w:pPr>
        <w:ind w:left="1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0AE0AD6">
      <w:numFmt w:val="bullet"/>
      <w:lvlText w:val="•"/>
      <w:lvlJc w:val="left"/>
      <w:pPr>
        <w:ind w:left="1122" w:hanging="205"/>
      </w:pPr>
      <w:rPr>
        <w:rFonts w:hint="default"/>
        <w:lang w:val="ru-RU" w:eastAsia="en-US" w:bidi="ar-SA"/>
      </w:rPr>
    </w:lvl>
    <w:lvl w:ilvl="2" w:tplc="0B16BBD6">
      <w:numFmt w:val="bullet"/>
      <w:lvlText w:val="•"/>
      <w:lvlJc w:val="left"/>
      <w:pPr>
        <w:ind w:left="2125" w:hanging="205"/>
      </w:pPr>
      <w:rPr>
        <w:rFonts w:hint="default"/>
        <w:lang w:val="ru-RU" w:eastAsia="en-US" w:bidi="ar-SA"/>
      </w:rPr>
    </w:lvl>
    <w:lvl w:ilvl="3" w:tplc="9176007C">
      <w:numFmt w:val="bullet"/>
      <w:lvlText w:val="•"/>
      <w:lvlJc w:val="left"/>
      <w:pPr>
        <w:ind w:left="3127" w:hanging="205"/>
      </w:pPr>
      <w:rPr>
        <w:rFonts w:hint="default"/>
        <w:lang w:val="ru-RU" w:eastAsia="en-US" w:bidi="ar-SA"/>
      </w:rPr>
    </w:lvl>
    <w:lvl w:ilvl="4" w:tplc="CF86C766">
      <w:numFmt w:val="bullet"/>
      <w:lvlText w:val="•"/>
      <w:lvlJc w:val="left"/>
      <w:pPr>
        <w:ind w:left="4130" w:hanging="205"/>
      </w:pPr>
      <w:rPr>
        <w:rFonts w:hint="default"/>
        <w:lang w:val="ru-RU" w:eastAsia="en-US" w:bidi="ar-SA"/>
      </w:rPr>
    </w:lvl>
    <w:lvl w:ilvl="5" w:tplc="0F28B60C">
      <w:numFmt w:val="bullet"/>
      <w:lvlText w:val="•"/>
      <w:lvlJc w:val="left"/>
      <w:pPr>
        <w:ind w:left="5133" w:hanging="205"/>
      </w:pPr>
      <w:rPr>
        <w:rFonts w:hint="default"/>
        <w:lang w:val="ru-RU" w:eastAsia="en-US" w:bidi="ar-SA"/>
      </w:rPr>
    </w:lvl>
    <w:lvl w:ilvl="6" w:tplc="973443F6">
      <w:numFmt w:val="bullet"/>
      <w:lvlText w:val="•"/>
      <w:lvlJc w:val="left"/>
      <w:pPr>
        <w:ind w:left="6135" w:hanging="205"/>
      </w:pPr>
      <w:rPr>
        <w:rFonts w:hint="default"/>
        <w:lang w:val="ru-RU" w:eastAsia="en-US" w:bidi="ar-SA"/>
      </w:rPr>
    </w:lvl>
    <w:lvl w:ilvl="7" w:tplc="AD4CCDE8">
      <w:numFmt w:val="bullet"/>
      <w:lvlText w:val="•"/>
      <w:lvlJc w:val="left"/>
      <w:pPr>
        <w:ind w:left="7138" w:hanging="205"/>
      </w:pPr>
      <w:rPr>
        <w:rFonts w:hint="default"/>
        <w:lang w:val="ru-RU" w:eastAsia="en-US" w:bidi="ar-SA"/>
      </w:rPr>
    </w:lvl>
    <w:lvl w:ilvl="8" w:tplc="CB66AE80">
      <w:numFmt w:val="bullet"/>
      <w:lvlText w:val="•"/>
      <w:lvlJc w:val="left"/>
      <w:pPr>
        <w:ind w:left="8141" w:hanging="205"/>
      </w:pPr>
      <w:rPr>
        <w:rFonts w:hint="default"/>
        <w:lang w:val="ru-RU" w:eastAsia="en-US" w:bidi="ar-SA"/>
      </w:rPr>
    </w:lvl>
  </w:abstractNum>
  <w:abstractNum w:abstractNumId="3">
    <w:nsid w:val="68281E7B"/>
    <w:multiLevelType w:val="hybridMultilevel"/>
    <w:tmpl w:val="F99A3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86"/>
    <w:rsid w:val="00005488"/>
    <w:rsid w:val="000767E3"/>
    <w:rsid w:val="000B4D73"/>
    <w:rsid w:val="0014684C"/>
    <w:rsid w:val="001804EE"/>
    <w:rsid w:val="002D075A"/>
    <w:rsid w:val="00347807"/>
    <w:rsid w:val="00350A03"/>
    <w:rsid w:val="003F4FC5"/>
    <w:rsid w:val="00463D86"/>
    <w:rsid w:val="004F18AC"/>
    <w:rsid w:val="00601CCA"/>
    <w:rsid w:val="006A7DEB"/>
    <w:rsid w:val="00701D4C"/>
    <w:rsid w:val="00754D4A"/>
    <w:rsid w:val="0083744A"/>
    <w:rsid w:val="00840E5B"/>
    <w:rsid w:val="00857B92"/>
    <w:rsid w:val="00893FE2"/>
    <w:rsid w:val="00894B27"/>
    <w:rsid w:val="008C36E8"/>
    <w:rsid w:val="008E39B7"/>
    <w:rsid w:val="00B1510E"/>
    <w:rsid w:val="00B9298F"/>
    <w:rsid w:val="00BE18C6"/>
    <w:rsid w:val="00C00B25"/>
    <w:rsid w:val="00C3365D"/>
    <w:rsid w:val="00CD0EAF"/>
    <w:rsid w:val="00EA6734"/>
    <w:rsid w:val="00F22D4D"/>
    <w:rsid w:val="00F9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F1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F18AC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F18A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840E5B"/>
    <w:pPr>
      <w:widowControl w:val="0"/>
      <w:autoSpaceDE w:val="0"/>
      <w:autoSpaceDN w:val="0"/>
      <w:spacing w:after="0" w:line="240" w:lineRule="auto"/>
      <w:ind w:left="112" w:right="105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F1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F18AC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F18A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840E5B"/>
    <w:pPr>
      <w:widowControl w:val="0"/>
      <w:autoSpaceDE w:val="0"/>
      <w:autoSpaceDN w:val="0"/>
      <w:spacing w:after="0" w:line="240" w:lineRule="auto"/>
      <w:ind w:left="112" w:right="105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2023-05-11T13:36:00Z</cp:lastPrinted>
  <dcterms:created xsi:type="dcterms:W3CDTF">2023-12-26T10:21:00Z</dcterms:created>
  <dcterms:modified xsi:type="dcterms:W3CDTF">2023-12-26T10:21:00Z</dcterms:modified>
</cp:coreProperties>
</file>