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4A" w:rsidRPr="00987E1C" w:rsidRDefault="004515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987E1C">
        <w:rPr>
          <w:lang w:val="ru-RU"/>
        </w:rPr>
        <w:br/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 w:rsidR="00987E1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87E1C"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 вида</w:t>
      </w:r>
      <w:r w:rsidRPr="00987E1C">
        <w:rPr>
          <w:lang w:val="ru-RU"/>
        </w:rPr>
        <w:br/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Детский сад № </w:t>
      </w:r>
      <w:r w:rsidR="00987E1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1)</w:t>
      </w:r>
    </w:p>
    <w:p w:rsidR="00143A4A" w:rsidRDefault="00987E1C" w:rsidP="00987E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Согласовано:                                                                                       Утверждено:</w:t>
      </w:r>
    </w:p>
    <w:p w:rsidR="00987E1C" w:rsidRDefault="00987E1C" w:rsidP="00987E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Общее собрание работников Учреждения                              Заведующая ___________</w:t>
      </w:r>
    </w:p>
    <w:p w:rsidR="00987E1C" w:rsidRPr="00987E1C" w:rsidRDefault="00987E1C" w:rsidP="00987E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№ 1 от 05.02.2024г                                                Приказ 12/2 от 05.02.2024г</w:t>
      </w:r>
    </w:p>
    <w:p w:rsidR="00143A4A" w:rsidRPr="00987E1C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987E1C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987E1C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83A" w:rsidRPr="00DE283A" w:rsidRDefault="004515FC" w:rsidP="00DE283A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Программа </w:t>
      </w:r>
    </w:p>
    <w:p w:rsidR="00DE283A" w:rsidRDefault="004515FC" w:rsidP="00DE283A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противодействия коррупции </w:t>
      </w:r>
      <w:r w:rsidRPr="00DE283A">
        <w:rPr>
          <w:sz w:val="28"/>
          <w:szCs w:val="28"/>
          <w:lang w:val="ru-RU"/>
        </w:rPr>
        <w:br/>
      </w:r>
      <w:r w:rsidR="00DE283A"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в  м</w:t>
      </w: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униципальном бюджетном </w:t>
      </w:r>
      <w:r w:rsidR="00DE283A"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дошкольном </w:t>
      </w: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образовательном</w:t>
      </w:r>
      <w:r w:rsidRPr="00DE283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учреждении</w:t>
      </w:r>
      <w:r w:rsidRPr="00DE283A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DE283A" w:rsidRDefault="004515FC" w:rsidP="00DE283A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Детский сад №</w:t>
      </w:r>
      <w:r w:rsidR="00DE283A"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61 комбинированного вида</w:t>
      </w:r>
      <w:r w:rsidRPr="00DE283A">
        <w:rPr>
          <w:sz w:val="28"/>
          <w:szCs w:val="28"/>
          <w:lang w:val="ru-RU"/>
        </w:rPr>
        <w:br/>
      </w:r>
    </w:p>
    <w:p w:rsidR="00143A4A" w:rsidRPr="00DE283A" w:rsidRDefault="004515FC" w:rsidP="00DE283A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DE283A"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2024</w:t>
      </w: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—</w:t>
      </w:r>
      <w:r w:rsidR="00DE283A"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2026</w:t>
      </w:r>
      <w:r w:rsidRPr="00DE283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E28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годы</w:t>
      </w:r>
    </w:p>
    <w:p w:rsidR="00143A4A" w:rsidRPr="00987E1C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987E1C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987E1C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987E1C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987E1C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83A" w:rsidRDefault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283A" w:rsidRDefault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283A" w:rsidRDefault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283A" w:rsidRDefault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283A" w:rsidRDefault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283A" w:rsidRDefault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Г.Орёл,2024</w:t>
      </w:r>
    </w:p>
    <w:p w:rsidR="00DE283A" w:rsidRDefault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283A" w:rsidRDefault="00DE283A" w:rsidP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3A4A" w:rsidRPr="00DE283A" w:rsidRDefault="004515FC" w:rsidP="00DE28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 Муниципальном бюджетном дошкольном образовательном учреждении Детский сад №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2026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</w:t>
      </w:r>
      <w:proofErr w:type="gram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противодействии коррупции“», 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города Орла от 10.01.2024г №16 «Об утверждении </w:t>
      </w:r>
      <w:proofErr w:type="gramStart"/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Плана  мероприятий администрации города Орла</w:t>
      </w:r>
      <w:proofErr w:type="gramEnd"/>
      <w:r w:rsidR="00DE283A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противодействию коррупции на 2024-2026 годы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16.02.2022 № 81 «Об утверждении Плана противодействия коррупции Министерства просвещения Российской Федерации на 2022–2024 годы», уставом МБДОУ Детский сад №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администрации МБДОУ Детский сад №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1, исключение возможности проявления коррупции в МБДОУ Детский сад №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1, а также формирование у работников и обучающихся антикоррупционного сознания.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Целям Программы соответствуют следующие задачи Программы:</w:t>
      </w:r>
    </w:p>
    <w:p w:rsidR="00143A4A" w:rsidRPr="00987E1C" w:rsidRDefault="004515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организационные и правовые основы противодействия коррупции в МБДОУ Детский сад №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143A4A" w:rsidRPr="00987E1C" w:rsidRDefault="004515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создать условия, затрудняющие возможность коррупционного поведения и обеспечивающие снижение уровня коррупции;</w:t>
      </w:r>
    </w:p>
    <w:p w:rsidR="00143A4A" w:rsidRPr="00987E1C" w:rsidRDefault="004515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методы обучения и </w:t>
      </w:r>
      <w:proofErr w:type="gram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нравственным нормам, составляющим основу личности, устойчивой против коррупции;</w:t>
      </w:r>
    </w:p>
    <w:p w:rsidR="00143A4A" w:rsidRPr="00987E1C" w:rsidRDefault="004515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 в сфере противодействия коррупции;</w:t>
      </w:r>
    </w:p>
    <w:p w:rsidR="00143A4A" w:rsidRPr="00987E1C" w:rsidRDefault="004515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обеспечить прозрачность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№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143A4A" w:rsidRPr="00987E1C" w:rsidRDefault="004515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выявлять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:rsidR="00143A4A" w:rsidRPr="00987E1C" w:rsidRDefault="004515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реализации прав граждан на доступ к информации о деятельности МБДОУ Детский сад №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1, в том числе через официальный сайт в сети интернет;</w:t>
      </w:r>
    </w:p>
    <w:p w:rsidR="00143A4A" w:rsidRPr="00987E1C" w:rsidRDefault="004515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управления имуществом в целях предупреждения коррупции;</w:t>
      </w:r>
    </w:p>
    <w:p w:rsidR="00143A4A" w:rsidRPr="002C4FB2" w:rsidRDefault="00143A4A" w:rsidP="00DE283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DE283A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2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противодействия коррупции: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Принцип соответствия политики МБДОУ Детский сад №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МБДОУ Детский сад № </w:t>
      </w:r>
      <w:r w:rsidR="00DE28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Принцип личного примера руководства: ключевая роль руководства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3. Принцип вовлеченности работников: информированность работников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1, ее руководителей и работников в коррупционную деятельность, осуществляется с учетом существующих в деятельности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 коррупционных рисков.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Принцип эффективности антикоррупционных процедур: применение в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1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приносят значимый результат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6. Принцип ответственности и неотвратимости наказания: неотвратимость наказания для работников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за реализацию внутриорганизационной антикоррупционной политики.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их исполнением.</w:t>
      </w:r>
    </w:p>
    <w:p w:rsidR="00143A4A" w:rsidRDefault="004515F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0"/>
        <w:gridCol w:w="6997"/>
      </w:tblGrid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rPr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бюджетном дошкольном образовательном учреждении «Детский сад № 1»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2026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14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rPr>
                <w:lang w:val="ru-RU"/>
              </w:rPr>
            </w:pPr>
            <w:r w:rsidRPr="0098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 этапы реализации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2024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2026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годы. Программа реализуется в три этапа:</w:t>
            </w:r>
          </w:p>
          <w:p w:rsidR="00143A4A" w:rsidRPr="00987E1C" w:rsidRDefault="004515F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 —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года;</w:t>
            </w:r>
          </w:p>
          <w:p w:rsidR="00143A4A" w:rsidRDefault="004515F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3A4A" w:rsidRDefault="004515F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1:</w:t>
            </w:r>
          </w:p>
          <w:p w:rsidR="00143A4A" w:rsidRPr="00987E1C" w:rsidRDefault="004515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 — заведующий;</w:t>
            </w:r>
          </w:p>
          <w:p w:rsidR="00143A4A" w:rsidRPr="00987E1C" w:rsidRDefault="004515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организует работу по реализации программных мероприятий 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УВР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43A4A" w:rsidRPr="00987E1C" w:rsidRDefault="004515F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проводят антикоррупционную пропаганду — воспитатели, </w:t>
            </w:r>
            <w:proofErr w:type="gramStart"/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противодействие коррупции</w:t>
            </w:r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143A4A" w:rsidRDefault="004515F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педагогических работников;</w:t>
            </w:r>
          </w:p>
          <w:p w:rsidR="00143A4A" w:rsidRDefault="004515F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143A4A" w:rsidRDefault="004515F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143A4A" w:rsidRDefault="004515F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143A4A" w:rsidRDefault="004515F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143A4A" w:rsidRPr="00987E1C" w:rsidRDefault="004515F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физических и юридических лиц, с которыми МБДОУ 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вступает в договорные отношения</w:t>
            </w:r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rPr>
                <w:lang w:val="ru-RU"/>
              </w:rPr>
            </w:pPr>
            <w:r w:rsidRPr="0098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 объемы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5FC" w:rsidRPr="004515FC" w:rsidRDefault="004515FC" w:rsidP="004515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2026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годов,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 сумму согласно смете</w:t>
            </w:r>
          </w:p>
          <w:p w:rsidR="00143A4A" w:rsidRPr="004515FC" w:rsidRDefault="00143A4A" w:rsidP="004515F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3A4A" w:rsidRPr="00CE7B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4515FC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4515FC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3A4A" w:rsidRPr="002C4FB2" w:rsidRDefault="004515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2C4F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ОСНОВНАЯ ЧАСТЬ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9"/>
        <w:gridCol w:w="2270"/>
        <w:gridCol w:w="5088"/>
      </w:tblGrid>
      <w:tr w:rsidR="0014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987E1C" w:rsidRDefault="004515FC">
            <w:pPr>
              <w:rPr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987E1C" w:rsidRDefault="004515F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1;</w:t>
            </w:r>
          </w:p>
          <w:p w:rsidR="00143A4A" w:rsidRPr="00987E1C" w:rsidRDefault="004515FC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МБДОУ Детский сад 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Отсутствие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rPr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143A4A" w:rsidRDefault="004515F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3A4A" w:rsidRDefault="004515F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 просветительская работа;</w:t>
            </w:r>
          </w:p>
          <w:p w:rsidR="00143A4A" w:rsidRPr="00987E1C" w:rsidRDefault="004515F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rPr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Pr="00987E1C">
              <w:rPr>
                <w:lang w:val="ru-RU"/>
              </w:rPr>
              <w:br/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143A4A" w:rsidRPr="00987E1C" w:rsidRDefault="004515FC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4515FC" w:rsidRDefault="00143A4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2C4FB2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2C4FB2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3A4A" w:rsidRPr="00CE7B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2C4FB2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2C4FB2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2C4FB2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Данные коррупционные риски требуют широкого комплексного подхода, применения не только правовых, но и экономических,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всех участников образовательных отношений.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антикоррупционных мер, адекватную оценку их эффективности со стороны общества и </w:t>
      </w:r>
      <w:proofErr w:type="gram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результатами.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:rsidR="002C4FB2" w:rsidRPr="002C4FB2" w:rsidRDefault="004515FC" w:rsidP="002C4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  <w:r w:rsidR="002C4FB2" w:rsidRPr="002C4FB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r w:rsidR="002C4FB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</w:p>
    <w:p w:rsidR="002C4FB2" w:rsidRPr="002C4FB2" w:rsidRDefault="002C4FB2" w:rsidP="002C4FB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4"/>
        <w:gridCol w:w="3454"/>
        <w:gridCol w:w="2213"/>
        <w:gridCol w:w="2212"/>
      </w:tblGrid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мероприятий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C4FB2" w:rsidRPr="00CE7B2B" w:rsidTr="002C4FB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1.Повышение эффективности деятельности Муниципального бюджетного дошкольного образовательного учреждения Детский сад №61 комбинированного вида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принятие локальных нормативных актов по антикоррупционной политике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/с №61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мере необходимости)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стендов в д/с «Противодействие коррупции»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мере необходимости)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  за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размещением соответствующей информации на сайте учреждения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Кодекса этики и служебного поведения работников, стандартов и процедур, направленных на обеспечение добросовестной работы и поведение работников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 за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фактическим наличием стандартной антикоррупционной оговорки в договорах, связанных с хозяйственной деятельностью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АХЧ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нормативных документов, необходимого для проведения работы по предупреждению коррупционных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мере необходимости)</w:t>
            </w:r>
          </w:p>
        </w:tc>
      </w:tr>
      <w:tr w:rsidR="002C4FB2" w:rsidRPr="00CE7B2B" w:rsidTr="002C4FB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2.Обеспечение  участия граждан в противодействии коррупции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информации, размещаемой на официальном сайте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№61 в информационно-</w:t>
            </w:r>
            <w:proofErr w:type="spell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телекоммукационной</w:t>
            </w:r>
            <w:proofErr w:type="spell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сети </w:t>
            </w: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Интернет, о деятельности учреждения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Заведующий, модератор сайта ДОУ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Введение специальных антикоррупционных процедур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процедуры информирования работниками работодателя о случаях склонения к совершению коррупционных нарушений и порядка рассмотрения таких сообщений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включая создание доступных каналов передачи обозначенной информации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обозначения информации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процедур защиты работников, сообщивших о коррупционных правонарушениях в деятельности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периодической оценки коррупционных рисков в целях выявления сфер деятельности учреждения, наиболее подверженным таким рискам и разработки соответствующих антикоррупционных мер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администрация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антикоррупционной экспертизы жалоб и </w:t>
            </w: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обращений граждан на действия (бездействия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администрации, педагогического и иного персонала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Заведующий, ответственный за профилактику </w:t>
            </w: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коррупционных и иных правонарушений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 за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служащих, руководящих и педагогических кадров.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CE7B2B" w:rsidTr="002C4FB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4. Совершенствование системы внутреннего контроля и аудита учреждения требованиям антикоррупционной политики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контрольные органы  финансового управления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бухгалтер,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при проведении закупок товаров, работ, услуг для нужд учреждения требований Федерального закона от 05.04.2013 г.№44-ФЗ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зав по АХЧ,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CE7B2B" w:rsidTr="002C4FB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5. Совершенствование работы лиц, ответственных за профилактику коррупционных и иных правонарушений Детского сада №61, по профилактике коррупционных правонарушений</w:t>
            </w:r>
          </w:p>
        </w:tc>
      </w:tr>
      <w:tr w:rsidR="002C4FB2" w:rsidRPr="002C4FB2" w:rsidTr="002C4FB2">
        <w:trPr>
          <w:trHeight w:val="207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по предупреждению коррупции, в том числе по выявлению и последующему устранению причин возникновения коррупции (профилактики коррупции) в учреждении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профилактику коррупционных и 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(ежеквартально)</w:t>
            </w:r>
          </w:p>
        </w:tc>
      </w:tr>
      <w:tr w:rsidR="002C4FB2" w:rsidRPr="002C4FB2" w:rsidTr="002C4FB2">
        <w:trPr>
          <w:trHeight w:val="61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по предупреждению коррупции, в том числе: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-активизация работы по формированию у работников отрицательного отношения к коррупции, предание гласности каждого установленного факта коррупции,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-недопущение работниками поведения, которое может восприниматься окружающими, как обещание или предложение взятки или как просьба о даче взятки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профилактику коррупционных и 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(ежеквартально)</w:t>
            </w:r>
          </w:p>
        </w:tc>
      </w:tr>
      <w:tr w:rsidR="002C4FB2" w:rsidRPr="002C4FB2" w:rsidTr="002C4FB2">
        <w:trPr>
          <w:trHeight w:val="8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освященных Международному дню борьбы с коррупцией( 9 декабря)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профилактику коррупционных и 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екабрь</w:t>
            </w:r>
            <w:proofErr w:type="spell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C4FB2" w:rsidRPr="002C4FB2" w:rsidTr="002C4FB2">
        <w:trPr>
          <w:trHeight w:val="7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 органы финансового управления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rPr>
          <w:trHeight w:val="70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rPr>
          <w:trHeight w:val="75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обучающих мероприятий в соответствии с п.7 приказа от 12.08.2019 № </w:t>
            </w: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1241  по вопросам соблюдения, установленным законодательством, в целях противодействия коррупции,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профилактику коррупционных и </w:t>
            </w: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2024-2026 годы</w:t>
            </w:r>
          </w:p>
        </w:tc>
      </w:tr>
      <w:tr w:rsidR="002C4FB2" w:rsidRPr="002C4FB2" w:rsidTr="002C4FB2">
        <w:trPr>
          <w:trHeight w:val="60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</w:t>
            </w: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 соблюдения) антикоррупционных стандартов и процедур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профилактику коррупционных и 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2C4FB2" w:rsidTr="002C4FB2">
        <w:trPr>
          <w:trHeight w:val="63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работниками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профилактику коррупционных и 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CE7B2B" w:rsidTr="002C4FB2">
        <w:trPr>
          <w:trHeight w:val="78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6. Оценка результатов проводимой антикоррупционной работы и распространение отчетных материалов</w:t>
            </w:r>
          </w:p>
        </w:tc>
      </w:tr>
      <w:tr w:rsidR="002C4FB2" w:rsidRPr="002C4FB2" w:rsidTr="002C4FB2">
        <w:trPr>
          <w:trHeight w:val="82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2024-2026 </w:t>
            </w:r>
            <w:proofErr w:type="gramStart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необходимости)</w:t>
            </w:r>
          </w:p>
        </w:tc>
      </w:tr>
      <w:tr w:rsidR="002C4FB2" w:rsidRPr="002C4FB2" w:rsidTr="002C4FB2">
        <w:trPr>
          <w:trHeight w:val="84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7.Взаимодействие с правоохранительными органами</w:t>
            </w:r>
          </w:p>
        </w:tc>
      </w:tr>
      <w:tr w:rsidR="002C4FB2" w:rsidRPr="002C4FB2" w:rsidTr="002C4FB2">
        <w:trPr>
          <w:trHeight w:val="120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цикла мероприятий, направленных на разъяснение  и внедрение норм корпоративной этики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профилактику коррупционных и иных нарушений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2024-2026 годы</w:t>
            </w:r>
          </w:p>
        </w:tc>
      </w:tr>
      <w:tr w:rsidR="002C4FB2" w:rsidRPr="00CE7B2B" w:rsidTr="002C4FB2">
        <w:trPr>
          <w:trHeight w:val="121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подтверждено риску коррупционных проявлений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зам. зам. по УВР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Pr="002C4FB2" w:rsidRDefault="002C4FB2" w:rsidP="002C4FB2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3A4A" w:rsidRPr="00987E1C" w:rsidRDefault="00143A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Ресурсное обеспечение Программы</w:t>
      </w:r>
    </w:p>
    <w:p w:rsidR="00143A4A" w:rsidRPr="00CE7B2B" w:rsidRDefault="004515FC" w:rsidP="002C4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</w:t>
      </w:r>
      <w:proofErr w:type="spell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2C4FB2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="002C4FB2">
        <w:rPr>
          <w:rFonts w:hAnsi="Times New Roman" w:cs="Times New Roman"/>
          <w:color w:val="000000"/>
          <w:sz w:val="24"/>
          <w:szCs w:val="24"/>
          <w:lang w:val="ru-RU"/>
        </w:rPr>
        <w:t>рла</w:t>
      </w:r>
      <w:proofErr w:type="spell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Объем средств, предусмотренных на реализацию программных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мероприятий, носит прогнозный характер и подлежит ежегодному уточнению в установленном порядке при формировании проекта бюджета г. </w:t>
      </w:r>
      <w:r w:rsidR="002C4FB2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соответствующий финансовый год с учетом сроков и эффективности реализации Программы.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финансирования программных мероприятий являются:</w:t>
      </w:r>
    </w:p>
    <w:p w:rsidR="00143A4A" w:rsidRPr="00987E1C" w:rsidRDefault="004515F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</w:t>
      </w:r>
      <w:proofErr w:type="gram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я успешной реализации мероприятий Программы;</w:t>
      </w:r>
    </w:p>
    <w:p w:rsidR="00143A4A" w:rsidRPr="00987E1C" w:rsidRDefault="004515F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143A4A" w:rsidRDefault="004515F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169"/>
      </w:tblGrid>
      <w:tr w:rsidR="0014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МБДОУ Детский сад № </w:t>
            </w:r>
            <w:r w:rsidR="002C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  <w:p w:rsidR="00143A4A" w:rsidRPr="00987E1C" w:rsidRDefault="004515F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МБДОУ Детский сад № </w:t>
            </w:r>
            <w:r w:rsidR="00CE7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43A4A" w:rsidRPr="00CE7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Default="004515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A4A" w:rsidRPr="00987E1C" w:rsidRDefault="004515FC">
            <w:pPr>
              <w:rPr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  <w:tr w:rsidR="00143A4A" w:rsidRPr="00CE7B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987E1C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987E1C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98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Программы осуществляет заведующий МБДОУ Детский сад № </w:t>
      </w:r>
      <w:r w:rsidR="002C4FB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№ </w:t>
      </w:r>
      <w:proofErr w:type="gramStart"/>
      <w:r w:rsidR="004068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размещаются подразделе «Противодействие коррупции» официального сайта МБДОУ Детский сад № </w:t>
      </w:r>
      <w:r w:rsidR="004068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По завершении реализации Программы исполнители Программы готовят для руководителя образовательной организации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Оценка </w:t>
      </w:r>
      <w:proofErr w:type="gramStart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"/>
        <w:gridCol w:w="4871"/>
        <w:gridCol w:w="1512"/>
        <w:gridCol w:w="746"/>
        <w:gridCol w:w="746"/>
        <w:gridCol w:w="746"/>
      </w:tblGrid>
      <w:tr w:rsidR="0014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068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451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1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068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451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1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068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451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15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14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987E1C" w:rsidRDefault="004515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A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Pr="00987E1C" w:rsidRDefault="004515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4515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143A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A4A" w:rsidRDefault="00143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A4A" w:rsidRDefault="00143A4A">
      <w:pPr>
        <w:rPr>
          <w:rFonts w:hAnsi="Times New Roman" w:cs="Times New Roman"/>
          <w:color w:val="000000"/>
          <w:sz w:val="24"/>
          <w:szCs w:val="24"/>
        </w:rPr>
      </w:pPr>
    </w:p>
    <w:p w:rsidR="00143A4A" w:rsidRDefault="004515F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Ожидаемые результаты от реализации Программы</w:t>
      </w:r>
    </w:p>
    <w:p w:rsidR="00143A4A" w:rsidRPr="00987E1C" w:rsidRDefault="004515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143A4A" w:rsidRPr="00987E1C" w:rsidRDefault="004515F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143A4A" w:rsidRPr="00987E1C" w:rsidRDefault="004515F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МБДОУ Детский сад № </w:t>
      </w:r>
      <w:r w:rsidR="004068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143A4A" w:rsidRPr="00987E1C" w:rsidRDefault="004515F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МБДОУ Детский сад № </w:t>
      </w:r>
      <w:r w:rsidR="004068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143A4A" w:rsidRPr="00987E1C" w:rsidRDefault="004515F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система борьбы против возможных проявлений коррупционной направленности;</w:t>
      </w:r>
    </w:p>
    <w:p w:rsidR="00143A4A" w:rsidRPr="00987E1C" w:rsidRDefault="004515F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повышение правовой культуры и уровня антикоррупционного правосознания у работников, обучающихся, их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№ </w:t>
      </w:r>
      <w:r w:rsidR="004068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143A4A" w:rsidRPr="00987E1C" w:rsidRDefault="004515F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№ </w:t>
      </w:r>
      <w:r w:rsidR="004068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143A4A" w:rsidRPr="00987E1C" w:rsidRDefault="004515F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7E1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№ </w:t>
      </w:r>
      <w:r w:rsidR="004068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E7B2B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bookmarkStart w:id="0" w:name="_GoBack"/>
      <w:bookmarkEnd w:id="0"/>
    </w:p>
    <w:p w:rsidR="00143A4A" w:rsidRPr="00CE7B2B" w:rsidRDefault="00143A4A" w:rsidP="0040680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A4A" w:rsidRPr="00CE7B2B" w:rsidRDefault="00143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43A4A" w:rsidRPr="00CE7B2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EB" w:rsidRDefault="004972EB" w:rsidP="002C4FB2">
      <w:pPr>
        <w:spacing w:before="0" w:after="0"/>
      </w:pPr>
      <w:r>
        <w:separator/>
      </w:r>
    </w:p>
  </w:endnote>
  <w:endnote w:type="continuationSeparator" w:id="0">
    <w:p w:rsidR="004972EB" w:rsidRDefault="004972EB" w:rsidP="002C4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EB" w:rsidRDefault="004972EB" w:rsidP="002C4FB2">
      <w:pPr>
        <w:spacing w:before="0" w:after="0"/>
      </w:pPr>
      <w:r>
        <w:separator/>
      </w:r>
    </w:p>
  </w:footnote>
  <w:footnote w:type="continuationSeparator" w:id="0">
    <w:p w:rsidR="004972EB" w:rsidRDefault="004972EB" w:rsidP="002C4F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E55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87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52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F0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81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357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A6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B2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42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A31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876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3A4A"/>
    <w:rsid w:val="002C4FB2"/>
    <w:rsid w:val="002D33B1"/>
    <w:rsid w:val="002D3591"/>
    <w:rsid w:val="003514A0"/>
    <w:rsid w:val="00406800"/>
    <w:rsid w:val="004515FC"/>
    <w:rsid w:val="004972EB"/>
    <w:rsid w:val="004F7E17"/>
    <w:rsid w:val="005A05CE"/>
    <w:rsid w:val="00653AF6"/>
    <w:rsid w:val="00987E1C"/>
    <w:rsid w:val="00AF4EE7"/>
    <w:rsid w:val="00B73A5A"/>
    <w:rsid w:val="00CE7B2B"/>
    <w:rsid w:val="00DE283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4FB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C4FB2"/>
  </w:style>
  <w:style w:type="paragraph" w:styleId="a5">
    <w:name w:val="footer"/>
    <w:basedOn w:val="a"/>
    <w:link w:val="a6"/>
    <w:uiPriority w:val="99"/>
    <w:unhideWhenUsed/>
    <w:rsid w:val="002C4FB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C4FB2"/>
  </w:style>
  <w:style w:type="table" w:styleId="a7">
    <w:name w:val="Table Grid"/>
    <w:basedOn w:val="a1"/>
    <w:uiPriority w:val="59"/>
    <w:rsid w:val="002C4F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4FB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C4FB2"/>
  </w:style>
  <w:style w:type="paragraph" w:styleId="a5">
    <w:name w:val="footer"/>
    <w:basedOn w:val="a"/>
    <w:link w:val="a6"/>
    <w:uiPriority w:val="99"/>
    <w:unhideWhenUsed/>
    <w:rsid w:val="002C4FB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C4FB2"/>
  </w:style>
  <w:style w:type="table" w:styleId="a7">
    <w:name w:val="Table Grid"/>
    <w:basedOn w:val="a1"/>
    <w:uiPriority w:val="59"/>
    <w:rsid w:val="002C4F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2024-02-09T06:51:00Z</dcterms:modified>
</cp:coreProperties>
</file>